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F2" w:rsidRPr="00833C23" w:rsidRDefault="002E35F2" w:rsidP="002E35F2">
      <w:pPr>
        <w:spacing w:after="20" w:line="24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do S</w:t>
      </w:r>
      <w:r w:rsidRPr="00833C23">
        <w:rPr>
          <w:rFonts w:asciiTheme="minorHAnsi" w:hAnsiTheme="minorHAnsi" w:cstheme="minorHAnsi"/>
        </w:rPr>
        <w:t xml:space="preserve">WZ </w:t>
      </w:r>
    </w:p>
    <w:p w:rsidR="002E35F2" w:rsidRDefault="002E35F2" w:rsidP="002E35F2">
      <w:pPr>
        <w:pStyle w:val="Tekstprzypisukocoweg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E35F2" w:rsidTr="00422F82">
        <w:tc>
          <w:tcPr>
            <w:tcW w:w="9062" w:type="dxa"/>
            <w:shd w:val="clear" w:color="auto" w:fill="D9D9D9" w:themeFill="background1" w:themeFillShade="D9"/>
          </w:tcPr>
          <w:p w:rsidR="002E35F2" w:rsidRPr="004B577E" w:rsidRDefault="002E35F2" w:rsidP="0042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</w:pPr>
            <w:r w:rsidRPr="004B577E">
              <w:rPr>
                <w:rFonts w:asciiTheme="minorHAnsi" w:eastAsia="TimesNewRomanPSMT" w:hAnsiTheme="minorHAnsi" w:cstheme="minorHAnsi"/>
                <w:b/>
              </w:rPr>
              <w:t>P</w:t>
            </w:r>
            <w:r w:rsidRPr="004B577E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rojektowane postanowienia umowy w sprawie zamówienia publicznego, które zostaną</w:t>
            </w:r>
          </w:p>
          <w:p w:rsidR="002E35F2" w:rsidRPr="004B577E" w:rsidRDefault="002E35F2" w:rsidP="00422F82">
            <w:pPr>
              <w:pStyle w:val="Tekstprzypisukocowego"/>
              <w:jc w:val="center"/>
              <w:rPr>
                <w:rFonts w:asciiTheme="minorHAnsi" w:eastAsia="TimesNewRomanPSMT" w:hAnsiTheme="minorHAnsi" w:cstheme="minorHAnsi"/>
                <w:sz w:val="22"/>
                <w:szCs w:val="22"/>
              </w:rPr>
            </w:pPr>
            <w:r w:rsidRPr="004B577E">
              <w:rPr>
                <w:rFonts w:asciiTheme="minorHAnsi" w:eastAsia="TimesNewRomanPSMT" w:hAnsiTheme="minorHAnsi" w:cstheme="minorHAnsi"/>
                <w:b/>
                <w:sz w:val="22"/>
                <w:szCs w:val="22"/>
              </w:rPr>
              <w:t>wprowadzone do treści tej umowy</w:t>
            </w:r>
          </w:p>
        </w:tc>
      </w:tr>
    </w:tbl>
    <w:p w:rsidR="002E35F2" w:rsidRPr="00833C23" w:rsidRDefault="002E35F2" w:rsidP="002E35F2">
      <w:pPr>
        <w:pStyle w:val="Tekstprzypisukocoweg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E35F2" w:rsidRPr="00D37C8A" w:rsidRDefault="002E35F2" w:rsidP="002E35F2">
      <w:pPr>
        <w:pStyle w:val="Tekstprzypisukocoweg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37C8A">
        <w:rPr>
          <w:rFonts w:asciiTheme="minorHAnsi" w:hAnsiTheme="minorHAnsi" w:cstheme="minorHAnsi"/>
          <w:sz w:val="22"/>
          <w:szCs w:val="22"/>
        </w:rPr>
        <w:t xml:space="preserve">Umowa nr  </w:t>
      </w: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37C8A">
        <w:rPr>
          <w:rFonts w:asciiTheme="minorHAnsi" w:hAnsiTheme="minorHAnsi" w:cstheme="minorHAnsi"/>
          <w:sz w:val="22"/>
          <w:szCs w:val="22"/>
        </w:rPr>
        <w:t>zawarta w dniu ….</w:t>
      </w: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C8A">
        <w:rPr>
          <w:rFonts w:asciiTheme="minorHAnsi" w:hAnsiTheme="minorHAnsi" w:cstheme="minorHAnsi"/>
          <w:sz w:val="22"/>
          <w:szCs w:val="22"/>
        </w:rPr>
        <w:t>pomiędzy:</w:t>
      </w: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7C8A">
        <w:rPr>
          <w:rFonts w:asciiTheme="minorHAnsi" w:hAnsiTheme="minorHAnsi" w:cstheme="minorHAnsi"/>
          <w:sz w:val="22"/>
          <w:szCs w:val="22"/>
        </w:rPr>
        <w:t> </w:t>
      </w:r>
    </w:p>
    <w:p w:rsidR="002E35F2" w:rsidRPr="00D37C8A" w:rsidRDefault="002E35F2" w:rsidP="002E35F2">
      <w:pPr>
        <w:spacing w:after="0" w:line="240" w:lineRule="auto"/>
        <w:rPr>
          <w:rFonts w:asciiTheme="minorHAnsi" w:hAnsiTheme="minorHAnsi" w:cstheme="minorHAnsi"/>
        </w:rPr>
      </w:pPr>
      <w:r w:rsidRPr="00D37C8A">
        <w:rPr>
          <w:rFonts w:asciiTheme="minorHAnsi" w:hAnsiTheme="minorHAnsi" w:cstheme="minorHAnsi"/>
        </w:rPr>
        <w:t xml:space="preserve">Centrum Usług Społecznych w Gminie Czarnków, ul. Rybaki 3, 64-700 Czarnków </w:t>
      </w:r>
    </w:p>
    <w:p w:rsidR="002E35F2" w:rsidRPr="00D37C8A" w:rsidRDefault="002E35F2" w:rsidP="002E35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37C8A">
        <w:rPr>
          <w:rFonts w:asciiTheme="minorHAnsi" w:hAnsiTheme="minorHAnsi" w:cstheme="minorHAnsi"/>
        </w:rPr>
        <w:t xml:space="preserve">NIP: 7631883461 REGON: 004612071 </w:t>
      </w:r>
    </w:p>
    <w:p w:rsidR="002E35F2" w:rsidRPr="00D37C8A" w:rsidRDefault="002E35F2" w:rsidP="002E35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D37C8A">
        <w:rPr>
          <w:rFonts w:asciiTheme="minorHAnsi" w:hAnsiTheme="minorHAnsi" w:cstheme="minorHAnsi"/>
          <w:color w:val="000000"/>
          <w:lang w:eastAsia="pl-PL"/>
        </w:rPr>
        <w:t xml:space="preserve">Reprezentowanym przez: </w:t>
      </w:r>
    </w:p>
    <w:p w:rsidR="002E35F2" w:rsidRPr="00D37C8A" w:rsidRDefault="002E35F2" w:rsidP="002E35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D37C8A">
        <w:rPr>
          <w:rFonts w:asciiTheme="minorHAnsi" w:hAnsiTheme="minorHAnsi" w:cstheme="minorHAnsi"/>
          <w:color w:val="000000"/>
          <w:lang w:eastAsia="pl-PL"/>
        </w:rPr>
        <w:t>….</w:t>
      </w: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sz w:val="22"/>
          <w:szCs w:val="22"/>
        </w:rPr>
        <w:t>zwanym dalej “Zamawiającym</w:t>
      </w: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37C8A">
        <w:rPr>
          <w:rFonts w:asciiTheme="minorHAnsi" w:hAnsiTheme="minorHAnsi" w:cstheme="minorHAnsi"/>
          <w:sz w:val="22"/>
          <w:szCs w:val="22"/>
        </w:rPr>
        <w:t>a</w:t>
      </w: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E35F2" w:rsidRPr="00D37C8A" w:rsidRDefault="002E35F2" w:rsidP="002E35F2">
      <w:pPr>
        <w:spacing w:after="0" w:line="240" w:lineRule="auto"/>
        <w:rPr>
          <w:rFonts w:asciiTheme="minorHAnsi" w:hAnsiTheme="minorHAnsi" w:cstheme="minorHAnsi"/>
        </w:rPr>
      </w:pPr>
      <w:r w:rsidRPr="00D37C8A">
        <w:rPr>
          <w:rFonts w:asciiTheme="minorHAnsi" w:hAnsiTheme="minorHAnsi" w:cstheme="minorHAnsi"/>
          <w:b/>
        </w:rPr>
        <w:t>….</w:t>
      </w:r>
    </w:p>
    <w:p w:rsidR="002E35F2" w:rsidRPr="00D37C8A" w:rsidRDefault="002E35F2" w:rsidP="002E35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D37C8A">
        <w:rPr>
          <w:rFonts w:asciiTheme="minorHAnsi" w:hAnsiTheme="minorHAnsi" w:cstheme="minorHAnsi"/>
          <w:color w:val="000000"/>
          <w:lang w:eastAsia="pl-PL"/>
        </w:rPr>
        <w:t xml:space="preserve">reprezentowaną przez: </w:t>
      </w:r>
    </w:p>
    <w:p w:rsidR="002E35F2" w:rsidRPr="00D37C8A" w:rsidRDefault="002E35F2" w:rsidP="002E35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D37C8A">
        <w:rPr>
          <w:rFonts w:asciiTheme="minorHAnsi" w:hAnsiTheme="minorHAnsi" w:cstheme="minorHAnsi"/>
          <w:color w:val="000000"/>
          <w:lang w:eastAsia="pl-PL"/>
        </w:rPr>
        <w:t>…..</w:t>
      </w: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sz w:val="22"/>
          <w:szCs w:val="22"/>
        </w:rPr>
        <w:t xml:space="preserve">zwanym dalej Wykonawcą </w:t>
      </w: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sz w:val="22"/>
          <w:szCs w:val="22"/>
        </w:rPr>
        <w:t>Na skutek postępowania o udzielenie zamówienia publicznego została zawarta umowa o następującej treści: </w:t>
      </w:r>
    </w:p>
    <w:p w:rsidR="002E35F2" w:rsidRPr="00D37C8A" w:rsidRDefault="002E35F2" w:rsidP="002E35F2">
      <w:pPr>
        <w:pStyle w:val="NormalnyWeb"/>
        <w:spacing w:before="0" w:after="0" w:line="24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  <w:szCs w:val="22"/>
        </w:rPr>
      </w:pPr>
    </w:p>
    <w:p w:rsidR="002E35F2" w:rsidRPr="00D37C8A" w:rsidRDefault="002E35F2" w:rsidP="002E35F2">
      <w:pPr>
        <w:pStyle w:val="NormalnyWeb"/>
        <w:spacing w:before="0" w:after="0" w:line="240" w:lineRule="auto"/>
        <w:jc w:val="center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Cs/>
          <w:sz w:val="22"/>
          <w:szCs w:val="22"/>
        </w:rPr>
        <w:t>§ 1</w:t>
      </w:r>
      <w:r w:rsidRPr="00D37C8A">
        <w:rPr>
          <w:rStyle w:val="Domylnaczcionkaakapitu1"/>
          <w:rFonts w:asciiTheme="minorHAnsi" w:hAnsiTheme="minorHAnsi" w:cstheme="minorHAnsi"/>
          <w:sz w:val="22"/>
          <w:szCs w:val="22"/>
        </w:rPr>
        <w:t> </w:t>
      </w:r>
    </w:p>
    <w:p w:rsidR="002E35F2" w:rsidRPr="00D37C8A" w:rsidRDefault="002E35F2" w:rsidP="002E35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7C8A">
        <w:rPr>
          <w:rStyle w:val="Domylnaczcionkaakapitu1"/>
          <w:rFonts w:asciiTheme="minorHAnsi" w:hAnsiTheme="minorHAnsi" w:cstheme="minorHAnsi"/>
        </w:rPr>
        <w:t xml:space="preserve">1. Wykonawca zobowiązuje się do </w:t>
      </w:r>
      <w:r w:rsidRPr="00D37C8A">
        <w:rPr>
          <w:rFonts w:asciiTheme="minorHAnsi" w:hAnsiTheme="minorHAnsi" w:cstheme="minorHAnsi"/>
        </w:rPr>
        <w:t xml:space="preserve">świadczenia usług opieki </w:t>
      </w:r>
      <w:proofErr w:type="spellStart"/>
      <w:r w:rsidRPr="00D37C8A">
        <w:rPr>
          <w:rFonts w:asciiTheme="minorHAnsi" w:hAnsiTheme="minorHAnsi" w:cstheme="minorHAnsi"/>
        </w:rPr>
        <w:t>wytchniniowej</w:t>
      </w:r>
      <w:proofErr w:type="spellEnd"/>
      <w:r w:rsidRPr="00D37C8A">
        <w:rPr>
          <w:rFonts w:asciiTheme="minorHAnsi" w:hAnsiTheme="minorHAnsi" w:cstheme="minorHAnsi"/>
        </w:rPr>
        <w:t xml:space="preserve"> rozumianej jako wsparcie </w:t>
      </w:r>
      <w:r w:rsidRPr="00D37C8A">
        <w:rPr>
          <w:rFonts w:asciiTheme="minorHAnsi" w:eastAsia="Times New Roman" w:hAnsiTheme="minorHAnsi" w:cstheme="minorHAnsi"/>
          <w:color w:val="000000"/>
        </w:rPr>
        <w:t xml:space="preserve">członków rodzin lub opiekunów, którzy </w:t>
      </w:r>
      <w:r w:rsidRPr="00D37C8A">
        <w:rPr>
          <w:rFonts w:asciiTheme="minorHAnsi" w:hAnsiTheme="minorHAnsi" w:cstheme="minorHAnsi"/>
          <w:color w:val="000000"/>
        </w:rPr>
        <w:t xml:space="preserve">wymagają wsparcia w postaci doraźnej, czasowej przerwy w sprawowaniu </w:t>
      </w:r>
      <w:r w:rsidRPr="00D37C8A">
        <w:rPr>
          <w:rFonts w:asciiTheme="minorHAnsi" w:eastAsia="Times New Roman" w:hAnsiTheme="minorHAnsi" w:cstheme="minorHAnsi"/>
          <w:color w:val="000000"/>
        </w:rPr>
        <w:t xml:space="preserve">bezpośredniej opieki nad </w:t>
      </w:r>
      <w:r w:rsidRPr="00D37C8A">
        <w:rPr>
          <w:rFonts w:asciiTheme="minorHAnsi" w:hAnsiTheme="minorHAnsi" w:cstheme="minorHAnsi"/>
        </w:rPr>
        <w:t xml:space="preserve">dzieci posiadającymi orzeczenie o niepełnosprawności oraz opiekunów osób dorosłych posiadających orzeczenie o znacznym i umiarkowanym stopniu niepełnosprawności, a także opiekunów osób w wieku starczym obarczonych chorobami wieku starczego. Do najczęściej występujących chorób wieku starczego zalicza się: chorobę Parkinsona, otępienie starcze, </w:t>
      </w:r>
      <w:proofErr w:type="spellStart"/>
      <w:r w:rsidRPr="00D37C8A">
        <w:rPr>
          <w:rFonts w:asciiTheme="minorHAnsi" w:hAnsiTheme="minorHAnsi" w:cstheme="minorHAnsi"/>
        </w:rPr>
        <w:t>inkontynencję</w:t>
      </w:r>
      <w:proofErr w:type="spellEnd"/>
      <w:r w:rsidRPr="00D37C8A">
        <w:rPr>
          <w:rFonts w:asciiTheme="minorHAnsi" w:hAnsiTheme="minorHAnsi" w:cstheme="minorHAnsi"/>
        </w:rPr>
        <w:t xml:space="preserve">, cukrzycę, chorobę Alzheimera, reumatyzm, miażdżycę i choroby miażdżycowe, nowotwory oraz osteoporozę. </w:t>
      </w:r>
    </w:p>
    <w:p w:rsidR="002E35F2" w:rsidRPr="00D37C8A" w:rsidRDefault="002E35F2" w:rsidP="002E35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7C8A">
        <w:rPr>
          <w:rFonts w:asciiTheme="minorHAnsi" w:hAnsiTheme="minorHAnsi" w:cstheme="minorHAnsi"/>
        </w:rPr>
        <w:t xml:space="preserve">Szczegółowy opis przedmiotu zamówienia zawiera Specyfikacja Warunków Zamówienia </w:t>
      </w:r>
    </w:p>
    <w:p w:rsidR="002E35F2" w:rsidRPr="00D37C8A" w:rsidRDefault="002E35F2" w:rsidP="002E35F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E35F2" w:rsidRPr="00D37C8A" w:rsidRDefault="002E35F2" w:rsidP="002E35F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37C8A">
        <w:rPr>
          <w:rFonts w:asciiTheme="minorHAnsi" w:hAnsiTheme="minorHAnsi" w:cstheme="minorHAnsi"/>
        </w:rPr>
        <w:t xml:space="preserve">2. Strony ustalają następujące warunki realizacji przedmiotu Umowy: </w:t>
      </w:r>
    </w:p>
    <w:p w:rsidR="002E35F2" w:rsidRPr="00D37C8A" w:rsidRDefault="002E35F2" w:rsidP="002E35F2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Theme="minorHAnsi" w:hAnsiTheme="minorHAnsi" w:cstheme="minorHAnsi"/>
        </w:rPr>
      </w:pPr>
      <w:r w:rsidRPr="00D37C8A">
        <w:rPr>
          <w:rStyle w:val="Domylnaczcionkaakapitu1"/>
          <w:rFonts w:asciiTheme="minorHAnsi" w:hAnsiTheme="minorHAnsi" w:cstheme="minorHAnsi"/>
        </w:rPr>
        <w:t xml:space="preserve">Okres realizacji usługi:…. – 30.04.2022, </w:t>
      </w:r>
      <w:r w:rsidRPr="00D37C8A">
        <w:rPr>
          <w:rFonts w:asciiTheme="minorHAnsi" w:hAnsiTheme="minorHAnsi" w:cstheme="minorHAnsi"/>
        </w:rPr>
        <w:t>od poniedziałku do niedzieli (z wyłączeniem świąt), w godzinach: 8:00 - 20:00.</w:t>
      </w:r>
    </w:p>
    <w:p w:rsidR="002E35F2" w:rsidRPr="00D37C8A" w:rsidRDefault="002E35F2" w:rsidP="002E35F2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Theme="minorHAnsi" w:hAnsiTheme="minorHAnsi" w:cstheme="minorHAnsi"/>
        </w:rPr>
      </w:pPr>
      <w:r w:rsidRPr="00D37C8A">
        <w:rPr>
          <w:rStyle w:val="Domylnaczcionkaakapitu1"/>
          <w:rFonts w:asciiTheme="minorHAnsi" w:hAnsiTheme="minorHAnsi" w:cstheme="minorHAnsi"/>
        </w:rPr>
        <w:t xml:space="preserve">Liczba rodzin objętych usługami: ok. 30 rodzin </w:t>
      </w:r>
    </w:p>
    <w:p w:rsidR="002E35F2" w:rsidRPr="00D37C8A" w:rsidRDefault="002E35F2" w:rsidP="002E35F2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Theme="minorHAnsi" w:hAnsiTheme="minorHAnsi" w:cstheme="minorHAnsi"/>
        </w:rPr>
      </w:pPr>
      <w:r w:rsidRPr="00D37C8A">
        <w:rPr>
          <w:rStyle w:val="Domylnaczcionkaakapitu1"/>
          <w:rFonts w:asciiTheme="minorHAnsi" w:hAnsiTheme="minorHAnsi" w:cstheme="minorHAnsi"/>
        </w:rPr>
        <w:t xml:space="preserve">Łączna liczba godzin usług opieki </w:t>
      </w:r>
      <w:proofErr w:type="spellStart"/>
      <w:r w:rsidRPr="00D37C8A">
        <w:rPr>
          <w:rStyle w:val="Domylnaczcionkaakapitu1"/>
          <w:rFonts w:asciiTheme="minorHAnsi" w:hAnsiTheme="minorHAnsi" w:cstheme="minorHAnsi"/>
        </w:rPr>
        <w:t>wytchniowej</w:t>
      </w:r>
      <w:proofErr w:type="spellEnd"/>
      <w:r w:rsidRPr="00D37C8A">
        <w:rPr>
          <w:rStyle w:val="Domylnaczcionkaakapitu1"/>
          <w:rFonts w:asciiTheme="minorHAnsi" w:hAnsiTheme="minorHAnsi" w:cstheme="minorHAnsi"/>
        </w:rPr>
        <w:t xml:space="preserve">: 5400 godzin. Zamawiający dokona zapłaty Wynagrodzenia za faktyczną liczbę godzin świadczonych usług. Podana w niniejszym punkcie liczba godzin jest wielkością maksymalną i może ulec zmniejszeniu w okresie realizacji umowy.   </w:t>
      </w:r>
    </w:p>
    <w:p w:rsidR="002E35F2" w:rsidRPr="00D37C8A" w:rsidRDefault="002E35F2" w:rsidP="002E35F2">
      <w:pPr>
        <w:spacing w:after="0" w:line="240" w:lineRule="auto"/>
        <w:jc w:val="both"/>
        <w:rPr>
          <w:rStyle w:val="Domylnaczcionkaakapitu1"/>
          <w:rFonts w:asciiTheme="minorHAnsi" w:hAnsiTheme="minorHAnsi" w:cstheme="minorHAnsi"/>
        </w:rPr>
      </w:pPr>
    </w:p>
    <w:p w:rsidR="002E35F2" w:rsidRPr="00D37C8A" w:rsidRDefault="002E35F2" w:rsidP="002E35F2">
      <w:pPr>
        <w:pStyle w:val="Tekstpodstawowy"/>
        <w:jc w:val="center"/>
        <w:rPr>
          <w:rStyle w:val="Domylnaczcionkaakapitu1"/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>§ 2</w:t>
      </w:r>
      <w:r w:rsidRPr="00D37C8A">
        <w:rPr>
          <w:rStyle w:val="Domylnaczcionkaakapitu1"/>
          <w:rFonts w:asciiTheme="minorHAnsi" w:hAnsiTheme="minorHAnsi" w:cstheme="minorHAnsi"/>
          <w:b w:val="0"/>
          <w:sz w:val="22"/>
          <w:szCs w:val="22"/>
        </w:rPr>
        <w:t> 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1. Zamawiający zapłaci Wykonawcy kwotę za realizację przedmiotu zamówienia w wysokości: </w:t>
      </w:r>
      <w:r w:rsidRPr="00D37C8A">
        <w:rPr>
          <w:rFonts w:asciiTheme="minorHAnsi" w:hAnsiTheme="minorHAnsi" w:cstheme="minorHAnsi"/>
          <w:b w:val="0"/>
          <w:sz w:val="22"/>
          <w:szCs w:val="22"/>
          <w:lang w:val="pl-PL"/>
        </w:rPr>
        <w:t>…..</w:t>
      </w: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 PLN (</w:t>
      </w:r>
      <w:r w:rsidRPr="00D37C8A">
        <w:rPr>
          <w:rFonts w:asciiTheme="minorHAnsi" w:hAnsiTheme="minorHAnsi" w:cstheme="minorHAnsi"/>
          <w:b w:val="0"/>
          <w:sz w:val="22"/>
          <w:szCs w:val="22"/>
          <w:lang w:val="pl-PL"/>
        </w:rPr>
        <w:t>słownie</w:t>
      </w: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 za 1 (jedną) godzinę świadczenia usług będących przedmiotem niniejszej Umowy 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2. Wykonawca gwarantuje stałość ceny przez okres trwania umowy. Strony zgodnie oświadczają, że wskazana w pkt 1 § 2 cena nie ulegnie zwiększeniu w trakcie trwania Umowy.  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3. Zamawiający zobowiązuje się do zapłaty należności w terminie do 21 dni licząc od  otrzymania faktury/rachunku  wystawionej zgodnie z warunkami niniejszej umowy. Podstawą wypłaty wynagrodzenia jest rozliczenie wykonanych usług zgodnie z zasadami opisanymi w § 3 niniejszej Umowy. 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4. Wykonawca zobowiązuje się do wystawienia faktury/ rachunku po zakończeniu realizacji. 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>5. Zapłata należności dokonywana będzie przelewem na konto bankowe Wykonawcy podane na fakturze/rachunku.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6. Zapłata należności następować będzie za faktyczną liczbę świadczonych usług będących przedmiotem niniejszej Umowy . Ilości podane w specyfikacji i niniejszej Umowie są wielkościami maksymalnymi i mogą ulec zmniejszeniu. </w:t>
      </w:r>
    </w:p>
    <w:p w:rsidR="002E35F2" w:rsidRPr="00D37C8A" w:rsidRDefault="002E35F2" w:rsidP="002E35F2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b w:val="0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>§ 3</w:t>
      </w:r>
      <w:r w:rsidRPr="00D37C8A">
        <w:rPr>
          <w:rStyle w:val="Domylnaczcionkaakapitu1"/>
          <w:rFonts w:asciiTheme="minorHAnsi" w:hAnsiTheme="minorHAnsi" w:cstheme="minorHAnsi"/>
          <w:b w:val="0"/>
          <w:sz w:val="22"/>
          <w:szCs w:val="22"/>
        </w:rPr>
        <w:t> 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Usługi będące przedmiotem niniejszej Umowy świadczone są na podstawie </w:t>
      </w: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  <w:lang w:val="pl-PL"/>
        </w:rPr>
        <w:t>pisemnego uzgodnienia pomiędzy Zamawiającym a Wykonawcą</w:t>
      </w: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>. Wykonawca nie może zwiększyć lub zmniejszyć liczby usług bez zgody Zamawiającego wyrażonej w decyzji administracyjnej.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Za datę rozpoczęcia i zakończenia świadczenia usługi uważa się daty wpisane </w:t>
      </w: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  <w:lang w:val="pl-PL"/>
        </w:rPr>
        <w:t>pisemnym uzgodnieniu</w:t>
      </w: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, o którym mowa w pkt 1 § 3 niniejszej Umowy.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Strony dopuszczają w wyjątkowych sytuacjach powiadomienie Wykonawcy o zleceniu lub przerwaniu zlecenia w innej formie (faks, mail, telefon) niż decyzja administracyjna, a następnie potwierdzenie zlecenia lub przerwanie zlecenia decyzją administracyjną.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Wykonawca zobowiązany jest do prowadzenia dokumentacji świadczonych usług będących przedmiotem niniejszej Umowy, w szczególności do prowadzenie indywidualnych kart pracy potwierdzanych własnoręcznym podpisem osoby korzystającej z usługi oraz miesięcznych sprawozdań zawierających imienny wykaz podopiecznych i liczbę świadczonych godzin usług.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Wykonawca zobowiązuje się do comiesięcznego rozliczania liczby świadczonych usług, nie później niż do 5 dnia następującego po miesiącu rozliczeniowym.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Strony zobowiązują się do wzajemnego informowania się o każdej zmianie sytuacji życiowej rodzin korzystających z usług będących przedmiotem niniejszej Umowy mogącej mieć wpływ na zakres ilościowy i jakościowy  usługi, w szczególności o fakcie zmniejszenia zakresu wykonywanych usług w z powodu pobytu w szpitalu, sanatorium, wyjazdu, itp.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Wykonawca zobowiązany jest do właściwej ochrony danych osobowych osób korzystających z usług będących przedmiotem niniejszej Umowy.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Wykonawca ponosi wszelką odpowiedzialność za szkody wyrządzone osobom z korzystającym usług będących przedmiotem niniejszej Umowy przez swoich pracowników w związku z wykonywaniem usług.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2"/>
        </w:numPr>
        <w:suppressAutoHyphens/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 xml:space="preserve">Zamawiający zastrzega sobie prawo dokonywania kontroli świadczonych w ramach niniejszej Umowy usług na miejscu ich wykonywania lub w innym miejscy wskazanym przez Zamawiającego. Wykonawca zobowiązuje się do poddania się ww. kontrolom oraz do dostarczania wszelkich informacji i wyjaśnień w związku z realizacją Umowy w terminach zakreślonych przez Zamawiającego.    </w:t>
      </w:r>
    </w:p>
    <w:p w:rsidR="002E35F2" w:rsidRPr="00D37C8A" w:rsidRDefault="002E35F2" w:rsidP="002E35F2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b w:val="0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>§ 4</w:t>
      </w:r>
      <w:r w:rsidRPr="00D37C8A">
        <w:rPr>
          <w:rStyle w:val="Domylnaczcionkaakapitu1"/>
          <w:rFonts w:asciiTheme="minorHAnsi" w:hAnsiTheme="minorHAnsi" w:cstheme="minorHAnsi"/>
          <w:b w:val="0"/>
          <w:sz w:val="22"/>
          <w:szCs w:val="22"/>
        </w:rPr>
        <w:t> 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Zamawiającemu przysługuje prawo odstąpienia od umowy w przypadku wystąpienia okoliczności </w:t>
      </w:r>
      <w:r w:rsidRPr="00D37C8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opisanych w art. 456 – 461 ustawy PZP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  <w:lang w:val="pl-PL"/>
        </w:rPr>
        <w:t>Dopuszczalna jest zmiana warunków umowy na zasadach i w okolicznościach określonych w art. 455 ustawy PZP.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>Zamawiającemu przysługuje prawo rozwiązania umowy bez zachowania okresu wypowiedzenia, w przypadku, gdy: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>a) wszczęto postępowanie o ogłoszenie upadłości, postępowanie naprawcze  lub  w przypadku likwidacji spółki Wykonawcy,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lastRenderedPageBreak/>
        <w:t>b) Wykonawca nie wywiązał się z zawartej umowy, w tym w szczególności,  gdy opóźnił wykonanie zamówienia , nie przestrzega wymogów dotyczących zasad i jakości świadczenia usług będących przedmiotem niniejszej Umowy.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Odstąpienie od umowy winno nastąpić w formie pisemnej pod rygorem nieważności takiego oświadczenia i powinno zawierać uzasadnienie.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Strony dopuszczają możliwość rozwiązania niniejszej Umowy za  14 dniowym okresem wypowiedzenia.   </w:t>
      </w:r>
    </w:p>
    <w:p w:rsidR="002E35F2" w:rsidRPr="00D37C8A" w:rsidRDefault="002E35F2" w:rsidP="002E35F2">
      <w:pPr>
        <w:pStyle w:val="Tekstpodstawowy"/>
        <w:widowControl w:val="0"/>
        <w:numPr>
          <w:ilvl w:val="0"/>
          <w:numId w:val="3"/>
        </w:numPr>
        <w:suppressAutoHyphens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>Oświadczenie o rozwiązaniu umowy bez zachowania okresu wypowiedzenia winno zostać sporządzone na piśmie pod rygorem nieważności i wskazywać przyczynę. 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:rsidR="002E35F2" w:rsidRPr="00D37C8A" w:rsidRDefault="002E35F2" w:rsidP="002E35F2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b w:val="0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>§ 5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1. Umowa została zawarta na czas określony od dnia </w:t>
      </w:r>
      <w:r w:rsidRPr="00D37C8A">
        <w:rPr>
          <w:rFonts w:asciiTheme="minorHAnsi" w:hAnsiTheme="minorHAnsi" w:cstheme="minorHAnsi"/>
          <w:b w:val="0"/>
          <w:sz w:val="22"/>
          <w:szCs w:val="22"/>
          <w:lang w:val="pl-PL"/>
        </w:rPr>
        <w:t>….</w:t>
      </w:r>
      <w:r w:rsidRPr="00D37C8A">
        <w:rPr>
          <w:rFonts w:asciiTheme="minorHAnsi" w:hAnsiTheme="minorHAnsi" w:cstheme="minorHAnsi"/>
          <w:b w:val="0"/>
          <w:sz w:val="22"/>
          <w:szCs w:val="22"/>
        </w:rPr>
        <w:t xml:space="preserve">. do dnia 30.04.2022 roku 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>2. Ewentualne zmiany umowy będą sporządzone wyłącznie w formie pisemnego aneksu, pod rygorem nieważności tych zmian.</w:t>
      </w:r>
    </w:p>
    <w:p w:rsidR="002E35F2" w:rsidRPr="00D37C8A" w:rsidRDefault="002E35F2" w:rsidP="002E35F2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  <w:r w:rsidRPr="00D37C8A">
        <w:rPr>
          <w:rFonts w:asciiTheme="minorHAnsi" w:hAnsiTheme="minorHAnsi" w:cstheme="minorHAnsi"/>
          <w:b w:val="0"/>
          <w:sz w:val="22"/>
          <w:szCs w:val="22"/>
        </w:rPr>
        <w:t>3. Załączniki do umowy stanowią jej integralną część. </w:t>
      </w:r>
    </w:p>
    <w:p w:rsidR="002E35F2" w:rsidRPr="00D37C8A" w:rsidRDefault="002E35F2" w:rsidP="002E35F2">
      <w:pPr>
        <w:pStyle w:val="Tekstpodstawowy"/>
        <w:jc w:val="center"/>
        <w:rPr>
          <w:rStyle w:val="Domylnaczcionkaakapitu1"/>
          <w:rFonts w:asciiTheme="minorHAnsi" w:eastAsia="Calibri" w:hAnsiTheme="minorHAnsi" w:cstheme="minorHAnsi"/>
          <w:b w:val="0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b w:val="0"/>
          <w:bCs/>
          <w:sz w:val="22"/>
          <w:szCs w:val="22"/>
        </w:rPr>
        <w:t>§ 6</w:t>
      </w:r>
    </w:p>
    <w:p w:rsidR="002E35F2" w:rsidRPr="00D37C8A" w:rsidRDefault="002E35F2" w:rsidP="002E35F2">
      <w:pPr>
        <w:pStyle w:val="NormalnyWeb"/>
        <w:spacing w:before="0" w:after="0" w:line="240" w:lineRule="auto"/>
        <w:jc w:val="both"/>
        <w:rPr>
          <w:rStyle w:val="Domylnaczcionkaakapitu1"/>
          <w:rFonts w:asciiTheme="minorHAnsi" w:hAnsiTheme="minorHAnsi" w:cstheme="minorHAnsi"/>
          <w:sz w:val="22"/>
          <w:szCs w:val="22"/>
        </w:rPr>
      </w:pPr>
      <w:r w:rsidRPr="00D37C8A">
        <w:rPr>
          <w:rStyle w:val="Domylnaczcionkaakapitu1"/>
          <w:rFonts w:asciiTheme="minorHAnsi" w:hAnsiTheme="minorHAnsi" w:cstheme="minorHAnsi"/>
          <w:sz w:val="22"/>
          <w:szCs w:val="22"/>
        </w:rPr>
        <w:t>Umowę sporządzono w dwóch jednobrzmiących egzemplarzach, jeden dla Zamawiającego i jeden dla Wykonawcy. </w:t>
      </w:r>
    </w:p>
    <w:p w:rsidR="002E35F2" w:rsidRPr="00D37C8A" w:rsidRDefault="002E35F2" w:rsidP="002E35F2">
      <w:pPr>
        <w:pStyle w:val="Tekstprzypisukocoweg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1C5BAE" w:rsidRDefault="001C5BAE">
      <w:bookmarkStart w:id="0" w:name="_GoBack"/>
      <w:bookmarkEnd w:id="0"/>
    </w:p>
    <w:sectPr w:rsidR="001C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0805"/>
    <w:multiLevelType w:val="hybridMultilevel"/>
    <w:tmpl w:val="9A64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87D12"/>
    <w:multiLevelType w:val="hybridMultilevel"/>
    <w:tmpl w:val="7CD452D4"/>
    <w:lvl w:ilvl="0" w:tplc="54907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B456C"/>
    <w:multiLevelType w:val="hybridMultilevel"/>
    <w:tmpl w:val="0E2C0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F2"/>
    <w:rsid w:val="001C5BAE"/>
    <w:rsid w:val="002E35F2"/>
    <w:rsid w:val="004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2053-0D57-4869-904B-EBAD8EAF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2E35F2"/>
  </w:style>
  <w:style w:type="paragraph" w:styleId="NormalnyWeb">
    <w:name w:val="Normal (Web)"/>
    <w:basedOn w:val="Normalny"/>
    <w:rsid w:val="002E35F2"/>
    <w:pPr>
      <w:widowControl w:val="0"/>
      <w:suppressAutoHyphens/>
      <w:spacing w:before="280" w:after="119" w:line="100" w:lineRule="atLeast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E35F2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E35F2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2E35F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35F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Rafał Jaworski</cp:lastModifiedBy>
  <cp:revision>1</cp:revision>
  <dcterms:created xsi:type="dcterms:W3CDTF">2021-08-15T20:49:00Z</dcterms:created>
  <dcterms:modified xsi:type="dcterms:W3CDTF">2021-08-15T20:49:00Z</dcterms:modified>
</cp:coreProperties>
</file>