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DF2E" w14:textId="77777777" w:rsidR="00F567CF" w:rsidRPr="00906F82" w:rsidRDefault="00F567CF" w:rsidP="00F567CF">
      <w:pPr>
        <w:spacing w:after="20" w:line="240" w:lineRule="auto"/>
        <w:jc w:val="center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  <w:r w:rsidRPr="00906F82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>Zapytanie ofertowe</w:t>
      </w:r>
    </w:p>
    <w:p w14:paraId="53D3513D" w14:textId="71F6CBF3" w:rsidR="00906F82" w:rsidRDefault="00F567CF" w:rsidP="00F567CF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dotyczące wyboru realizatora na ś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wiadczenie </w:t>
      </w:r>
      <w:r w:rsidR="00B274C1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specjalistycznych usług opiekuńczych dla osób z zaburzeniami psychicznymi </w:t>
      </w:r>
      <w:r w:rsidR="00B274C1"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4DDB65F5" w14:textId="23FB2FB3" w:rsidR="00906F82" w:rsidRDefault="00906F82" w:rsidP="00F567CF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(usługi rehabilitacyjne)</w:t>
      </w:r>
    </w:p>
    <w:p w14:paraId="13AD9220" w14:textId="76A20DF1" w:rsidR="00F567CF" w:rsidRPr="00F567CF" w:rsidRDefault="00F567CF" w:rsidP="00F567CF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na rzecz osób mieszkających na terenie Gminy Czarnków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04CB81C4" w14:textId="2C52C7F9" w:rsidR="00F567CF" w:rsidRPr="00F567CF" w:rsidRDefault="00F567CF" w:rsidP="00F567CF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w roku 202</w:t>
      </w:r>
      <w:r w:rsidR="00B32DE3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6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0E3DDFCC" w14:textId="77777777" w:rsidR="00F567CF" w:rsidRPr="00F567CF" w:rsidRDefault="00F567CF" w:rsidP="00F567CF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p w14:paraId="76BF534C" w14:textId="4E51DA7E" w:rsidR="00F567CF" w:rsidRPr="00F567CF" w:rsidRDefault="00F567CF" w:rsidP="00F567CF">
      <w:pPr>
        <w:spacing w:after="20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iCs/>
          <w:kern w:val="0"/>
          <w:sz w:val="20"/>
          <w:szCs w:val="20"/>
          <w:lang w:eastAsia="pl-PL"/>
          <w14:ligatures w14:val="none"/>
        </w:rPr>
        <w:t>Procedura prowadzona zgodnie z Regulaminem</w:t>
      </w:r>
      <w:r w:rsidRPr="00F567C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 udzielania zamówień publicznych, których wartość nie przekracza 1</w:t>
      </w:r>
      <w:r w:rsidR="00B32DE3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7</w:t>
      </w:r>
      <w:r w:rsidRPr="00F567C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0.</w:t>
      </w:r>
      <w:r w:rsidRPr="00F567CF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000 zł netto  </w:t>
      </w:r>
      <w:r w:rsidRPr="00A730F2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z </w:t>
      </w:r>
      <w:r w:rsidRPr="00A730F2">
        <w:rPr>
          <w:rFonts w:eastAsia="Times New Roman" w:cstheme="minorHAnsi"/>
          <w:kern w:val="0"/>
          <w:sz w:val="20"/>
          <w:szCs w:val="20"/>
          <w14:ligatures w14:val="none"/>
        </w:rPr>
        <w:t>wyłączeniem</w:t>
      </w: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 xml:space="preserve"> procedur określonych w Ustawie Prawo Zamówień Publicznych                 z uwagi na wartość zamówienia  na podstawie art. 2 ust. 1 pkt 1.  ustawy z 11.09.2019 r.  Prawo zamówień publicznych</w:t>
      </w:r>
      <w:r w:rsidRPr="00F567CF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79DA6F15" w14:textId="77777777" w:rsidTr="006D5C4F">
        <w:tc>
          <w:tcPr>
            <w:tcW w:w="9212" w:type="dxa"/>
            <w:shd w:val="clear" w:color="auto" w:fill="E6E6E6"/>
          </w:tcPr>
          <w:p w14:paraId="24EB81AC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Informacje ogólne</w:t>
            </w:r>
          </w:p>
        </w:tc>
      </w:tr>
    </w:tbl>
    <w:p w14:paraId="4BE48365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1891A2D2" w14:textId="77777777" w:rsidR="00F567CF" w:rsidRPr="00F567CF" w:rsidRDefault="00F567CF" w:rsidP="00F567CF">
      <w:pPr>
        <w:spacing w:after="20" w:line="240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Zamawiający:</w:t>
      </w:r>
    </w:p>
    <w:p w14:paraId="261FFFB3" w14:textId="77777777" w:rsidR="00F567CF" w:rsidRPr="00F567CF" w:rsidRDefault="00F567CF" w:rsidP="00F567CF">
      <w:pPr>
        <w:spacing w:after="2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 xml:space="preserve">Centrum Usług Społecznych w Gminie Czarnków </w:t>
      </w:r>
    </w:p>
    <w:p w14:paraId="34A12C5A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ul. Rybaki 3, 64-700 Czarnków</w:t>
      </w:r>
    </w:p>
    <w:p w14:paraId="262F469F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woj. wielkopolskie</w:t>
      </w:r>
    </w:p>
    <w:p w14:paraId="7EB51800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państwo Polska</w:t>
      </w:r>
    </w:p>
    <w:p w14:paraId="0466BAD4" w14:textId="77777777" w:rsidR="00F567CF" w:rsidRPr="00F567CF" w:rsidRDefault="00F567CF" w:rsidP="00F567CF">
      <w:pPr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:lang w:val="pt-BR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:lang w:val="pt-BR"/>
          <w14:ligatures w14:val="none"/>
        </w:rPr>
        <w:t xml:space="preserve">tel. </w:t>
      </w: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67 253 02 91</w:t>
      </w:r>
    </w:p>
    <w:p w14:paraId="741A102F" w14:textId="77777777" w:rsidR="00F567CF" w:rsidRPr="00F567CF" w:rsidRDefault="00F567CF" w:rsidP="00F567CF">
      <w:pPr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:lang w:val="pt-BR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:lang w:val="pt-BR"/>
          <w14:ligatures w14:val="none"/>
        </w:rPr>
        <w:t xml:space="preserve">email: </w:t>
      </w:r>
      <w:hyperlink r:id="rId7" w:tgtFrame="_parent" w:history="1">
        <w:r w:rsidRPr="00F567CF">
          <w:rPr>
            <w:rFonts w:eastAsia="Times New Roman" w:cstheme="minorHAnsi"/>
            <w:color w:val="0000FF"/>
            <w:kern w:val="0"/>
            <w:sz w:val="20"/>
            <w:szCs w:val="20"/>
            <w:u w:val="single"/>
            <w14:ligatures w14:val="none"/>
          </w:rPr>
          <w:t>cus@cus.ugczarnkow.pl</w:t>
        </w:r>
      </w:hyperlink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</w:p>
    <w:p w14:paraId="26EBCB9E" w14:textId="77777777" w:rsidR="00F567CF" w:rsidRPr="00F567CF" w:rsidRDefault="00F567CF" w:rsidP="00F567CF">
      <w:pPr>
        <w:spacing w:after="2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p w14:paraId="3EEF3FA5" w14:textId="56831C86" w:rsidR="00F567CF" w:rsidRPr="00F567CF" w:rsidRDefault="00F567CF" w:rsidP="00F567CF">
      <w:pPr>
        <w:spacing w:after="2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Termin składania oferty</w:t>
      </w:r>
      <w:r w:rsidRPr="00A730F2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:</w:t>
      </w:r>
      <w:r w:rsidRPr="00A730F2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</w:t>
      </w:r>
      <w:r w:rsidR="00A730F2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1</w:t>
      </w:r>
      <w:r w:rsidR="00305103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8</w:t>
      </w:r>
      <w:r w:rsidR="00A730F2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.02.2026 roku, godz. 1</w:t>
      </w:r>
      <w:r w:rsidR="005C7130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0</w:t>
      </w:r>
      <w:r w:rsidR="00A730F2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:00</w:t>
      </w:r>
    </w:p>
    <w:p w14:paraId="7B696F36" w14:textId="77777777" w:rsidR="00F567CF" w:rsidRPr="00F567CF" w:rsidRDefault="00F567CF" w:rsidP="00F567CF">
      <w:pPr>
        <w:spacing w:after="2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352EB1A6" w14:textId="77777777" w:rsidR="003C3A39" w:rsidRDefault="00F567CF" w:rsidP="00F567CF">
      <w:pPr>
        <w:spacing w:after="20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Tryb wyboru wykonawcy: </w:t>
      </w:r>
      <w:r w:rsidRPr="00F567CF">
        <w:rPr>
          <w:rFonts w:eastAsia="Times New Roman" w:cstheme="minorHAnsi"/>
          <w:iCs/>
          <w:kern w:val="0"/>
          <w:sz w:val="20"/>
          <w:szCs w:val="20"/>
          <w:lang w:eastAsia="pl-PL"/>
          <w14:ligatures w14:val="none"/>
        </w:rPr>
        <w:t>Procedura prowadzona zgodnie z Regulaminem</w:t>
      </w:r>
      <w:r w:rsidRPr="00F567C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 udzielania zamówień publicznych, których wartość nie przekracza 1</w:t>
      </w:r>
      <w:r w:rsidR="00A730F2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7</w:t>
      </w:r>
      <w:r w:rsidRPr="00F567C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0.</w:t>
      </w:r>
      <w:r w:rsidRPr="00F567CF"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000 zł netto  z </w:t>
      </w: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 xml:space="preserve">wyłączeniem procedur określonych w Ustawie Prawo Zamówień Publicznych z uwagi na wartość zamówienia  na podstawie art. 2 ust. 1 pkt 1.  ustawy z 11.09.2019 r.  </w:t>
      </w:r>
    </w:p>
    <w:p w14:paraId="16DC5565" w14:textId="5D9195DA" w:rsidR="00F567CF" w:rsidRPr="00F567CF" w:rsidRDefault="00F567CF" w:rsidP="00F567CF">
      <w:pPr>
        <w:spacing w:after="20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Prawo zamówień publicznych.</w:t>
      </w:r>
    </w:p>
    <w:p w14:paraId="1DC4B107" w14:textId="345857D3" w:rsidR="00F567CF" w:rsidRPr="00F567CF" w:rsidRDefault="00F567CF" w:rsidP="00F567CF">
      <w:pPr>
        <w:spacing w:after="20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Zamawiający zastrzega sobie prawo do unieważnienia postępowania w wypadku nie otrzymania środków na realizację prze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 xml:space="preserve">dmiotowego zadania.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1E0A319B" w14:textId="77777777" w:rsidTr="006D5C4F">
        <w:trPr>
          <w:jc w:val="center"/>
        </w:trPr>
        <w:tc>
          <w:tcPr>
            <w:tcW w:w="9062" w:type="dxa"/>
            <w:shd w:val="clear" w:color="auto" w:fill="E6E6E6"/>
          </w:tcPr>
          <w:p w14:paraId="1DC808E6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Opis przedmiotu rozeznania </w:t>
            </w:r>
          </w:p>
        </w:tc>
      </w:tr>
    </w:tbl>
    <w:p w14:paraId="081DB6D1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76FB298B" w14:textId="4850221B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Nazwa zamówienia:</w:t>
      </w:r>
      <w:r w:rsidRPr="00F567CF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</w:t>
      </w: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świadczenia </w:t>
      </w:r>
      <w: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specjalistycznych </w:t>
      </w: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usług </w:t>
      </w:r>
      <w:r w:rsidRPr="00F567CF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>opiekuńczych</w:t>
      </w:r>
      <w:r w:rsidR="00A730F2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 </w:t>
      </w:r>
      <w:r w:rsidR="00B274C1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dla osób z zaburzeniami psychicznymi </w:t>
      </w:r>
      <w:r w:rsidR="00A730F2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>(usługi rehabilitacyjne)</w:t>
      </w:r>
      <w:r w:rsidR="00B274C1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 </w:t>
      </w:r>
      <w:r w:rsidRPr="00F567CF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na rzecz osób mieszkających na terenie Gminy Czarnków     </w:t>
      </w:r>
      <w:r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 </w:t>
      </w:r>
      <w:r w:rsidRPr="00F567CF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>w roku 202</w:t>
      </w:r>
      <w:r w:rsidR="00B32DE3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>6</w:t>
      </w:r>
      <w:r w:rsidRPr="00F567CF">
        <w:rPr>
          <w:rFonts w:ascii="Calibri" w:eastAsia="Times New Roman" w:hAnsi="Calibri" w:cstheme="minorHAnsi"/>
          <w:kern w:val="0"/>
          <w:sz w:val="20"/>
          <w:szCs w:val="20"/>
          <w14:ligatures w14:val="none"/>
        </w:rPr>
        <w:t xml:space="preserve"> </w:t>
      </w:r>
    </w:p>
    <w:p w14:paraId="731C64C6" w14:textId="77777777" w:rsidR="00A730F2" w:rsidRDefault="00A730F2" w:rsidP="00F567C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98D4EC7" w14:textId="64E65374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pl-PL"/>
          <w14:ligatures w14:val="none"/>
        </w:rPr>
        <w:t>Rodzaj i przedmiot zamówienia zgodnie ze Wspólnym Słownikiem Zamówień CPV</w:t>
      </w:r>
    </w:p>
    <w:p w14:paraId="6D14153C" w14:textId="77777777" w:rsidR="00F567CF" w:rsidRPr="00130CA6" w:rsidRDefault="00F567CF" w:rsidP="00F567CF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130CA6">
        <w:rPr>
          <w:rFonts w:eastAsia="Times New Roman" w:cstheme="minorHAnsi"/>
          <w:kern w:val="0"/>
          <w:sz w:val="20"/>
          <w:szCs w:val="20"/>
          <w14:ligatures w14:val="none"/>
        </w:rPr>
        <w:t>85312400-3</w:t>
      </w:r>
      <w:r w:rsidRPr="00130CA6">
        <w:rPr>
          <w:rFonts w:eastAsia="Times New Roman" w:cstheme="minorHAnsi"/>
          <w:bCs/>
          <w:kern w:val="0"/>
          <w:sz w:val="20"/>
          <w:szCs w:val="20"/>
          <w14:ligatures w14:val="none"/>
        </w:rPr>
        <w:t xml:space="preserve"> - </w:t>
      </w:r>
      <w:r w:rsidRPr="00130CA6">
        <w:rPr>
          <w:rFonts w:eastAsia="Times New Roman" w:cstheme="minorHAnsi"/>
          <w:kern w:val="0"/>
          <w:sz w:val="20"/>
          <w:szCs w:val="20"/>
          <w14:ligatures w14:val="none"/>
        </w:rPr>
        <w:t>Usługi opieki społecznej nieświadczone przez ośrodki pobytowe</w:t>
      </w:r>
    </w:p>
    <w:p w14:paraId="367FA30C" w14:textId="77777777" w:rsidR="00F567CF" w:rsidRPr="00130CA6" w:rsidRDefault="00F567CF" w:rsidP="00F567CF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30CA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85140000-2 - Różne usługi w dziedzinie zdrowia</w:t>
      </w:r>
    </w:p>
    <w:p w14:paraId="599ECDC3" w14:textId="77777777" w:rsidR="00F567CF" w:rsidRPr="00130CA6" w:rsidRDefault="00F567CF" w:rsidP="00F567CF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30CA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85141200-1 - Usługi świadczone przez pielęgniarki</w:t>
      </w:r>
    </w:p>
    <w:p w14:paraId="3C4899D7" w14:textId="77777777" w:rsidR="00F567CF" w:rsidRPr="00F567CF" w:rsidRDefault="00F567CF" w:rsidP="00F567CF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30CA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85142300-9 </w:t>
      </w:r>
      <w:r w:rsidRPr="00F567C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- Usługi w zakresie higieny</w:t>
      </w:r>
    </w:p>
    <w:p w14:paraId="4842AB71" w14:textId="77777777" w:rsidR="00F567CF" w:rsidRPr="00F567CF" w:rsidRDefault="00F567CF" w:rsidP="00F567CF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85311200-4 - Usługi opieki społecznej dla osób niepełnosprawnych</w:t>
      </w:r>
    </w:p>
    <w:p w14:paraId="40B7DBD4" w14:textId="77777777" w:rsidR="00F567CF" w:rsidRPr="00F567CF" w:rsidRDefault="00F567CF" w:rsidP="00F567CF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85312100-0 - Usługi opieki dziennej</w:t>
      </w:r>
    </w:p>
    <w:p w14:paraId="68791C52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09405A7F" w14:textId="164BCD2A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Times New Roman" w:hAnsi="Calibri" w:cs="Times New Roman"/>
          <w:b/>
          <w:bCs/>
          <w:kern w:val="0"/>
          <w:sz w:val="20"/>
          <w:szCs w:val="20"/>
          <w14:ligatures w14:val="none"/>
        </w:rPr>
        <w:t xml:space="preserve">Czas trwania zamówienia:  </w:t>
      </w:r>
      <w:r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od dnia </w:t>
      </w:r>
      <w:r w:rsidR="00B32DE3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podpisania umowy </w:t>
      </w:r>
      <w:r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F567CF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do 20</w:t>
      </w:r>
      <w:r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2</w:t>
      </w:r>
      <w:r w:rsidR="00B32DE3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6</w:t>
      </w:r>
      <w:r w:rsidRPr="00F567CF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-12-31</w:t>
      </w:r>
    </w:p>
    <w:p w14:paraId="04DC7269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181DE96F" w14:textId="2702BB71" w:rsidR="00F567CF" w:rsidRPr="00F567CF" w:rsidRDefault="00F567CF" w:rsidP="00F567CF">
      <w:pPr>
        <w:spacing w:after="20" w:line="240" w:lineRule="auto"/>
        <w:jc w:val="both"/>
        <w:rPr>
          <w:rFonts w:eastAsia="Times New Roman" w:cstheme="minorHAnsi"/>
          <w:b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b/>
          <w:kern w:val="0"/>
          <w:sz w:val="20"/>
          <w:szCs w:val="20"/>
          <w14:ligatures w14:val="none"/>
        </w:rPr>
        <w:t xml:space="preserve">Opis </w:t>
      </w:r>
      <w:r w:rsidR="005C7130">
        <w:rPr>
          <w:rFonts w:eastAsia="Times New Roman" w:cstheme="minorHAnsi"/>
          <w:b/>
          <w:kern w:val="0"/>
          <w:sz w:val="20"/>
          <w:szCs w:val="20"/>
          <w14:ligatures w14:val="none"/>
        </w:rPr>
        <w:t xml:space="preserve">i zakres </w:t>
      </w:r>
      <w:r w:rsidRPr="00F567CF">
        <w:rPr>
          <w:rFonts w:eastAsia="Times New Roman" w:cstheme="minorHAnsi"/>
          <w:b/>
          <w:kern w:val="0"/>
          <w:sz w:val="20"/>
          <w:szCs w:val="20"/>
          <w14:ligatures w14:val="none"/>
        </w:rPr>
        <w:t>przedmiotu rozeznania</w:t>
      </w:r>
    </w:p>
    <w:p w14:paraId="122A5677" w14:textId="624E7666" w:rsidR="00F567CF" w:rsidRPr="005C7130" w:rsidRDefault="00F567CF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</w:pPr>
      <w:r w:rsidRPr="00F567CF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Zakres przedmiotowy zamówienia obejmuje świadczenie specjalistycznych usług opiekuńczych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określonych </w:t>
      </w:r>
      <w:r w:rsidR="0069596D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         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w </w:t>
      </w:r>
      <w:r w:rsidR="0069596D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  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§ 2 ust 3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rozporządzeniem Ministra Polityki Społecznej z dnia 22 września 2005 r. w sprawie specjalistycznych usług opiekuńczych (</w:t>
      </w:r>
      <w:r w:rsidRPr="00F567CF">
        <w:rPr>
          <w:rFonts w:eastAsia="Times New Roman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t</w:t>
      </w:r>
      <w:r>
        <w:rPr>
          <w:rFonts w:eastAsia="Times New Roman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F567CF">
        <w:rPr>
          <w:rFonts w:eastAsia="Times New Roman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.j. Dz. U. z 2024 r. poz. 816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), tj.: </w:t>
      </w:r>
      <w:r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 rehabilitacja fizyczna i usprawnianie zaburzonych funkcji organizmu w zakresie nieobjętym przepisami ustawy z dnia 27 sierpnia 2004r. o świadczeniach opieki zdrowotnej finansowanych ze środków publicznych </w:t>
      </w:r>
      <w:r w:rsidR="00B274C1"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 xml:space="preserve">(t.j. </w:t>
      </w:r>
      <w:r w:rsidR="00B274C1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>Dz.U.</w:t>
      </w:r>
      <w:r w:rsidR="00B274C1" w:rsidRPr="00F1081A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2025 poz. 1461 </w:t>
      </w:r>
      <w:r w:rsidR="00B274C1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ze zm.</w:t>
      </w:r>
      <w:r w:rsidR="00B274C1" w:rsidRPr="00F567CF">
        <w:rPr>
          <w:rFonts w:eastAsia="Times New Roman" w:cstheme="minorHAnsi"/>
          <w:color w:val="000000"/>
          <w:kern w:val="0"/>
          <w:sz w:val="20"/>
          <w:szCs w:val="20"/>
          <w:lang w:bidi="he-IL"/>
          <w14:ligatures w14:val="none"/>
        </w:rPr>
        <w:t>).</w:t>
      </w:r>
    </w:p>
    <w:p w14:paraId="72C63DEA" w14:textId="77777777" w:rsidR="00CC7790" w:rsidRPr="00F567CF" w:rsidRDefault="00CC7790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b/>
          <w:color w:val="000000"/>
          <w:kern w:val="0"/>
          <w:sz w:val="20"/>
          <w:szCs w:val="20"/>
          <w:lang w:bidi="he-IL"/>
          <w14:ligatures w14:val="none"/>
        </w:rPr>
      </w:pPr>
    </w:p>
    <w:p w14:paraId="2EF69F3A" w14:textId="1C61E881" w:rsidR="00F567CF" w:rsidRDefault="00F567CF" w:rsidP="00F567CF">
      <w:pPr>
        <w:spacing w:after="20" w:line="240" w:lineRule="auto"/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Łączna maksymalna liczba godzin usługi</w:t>
      </w:r>
      <w:r w:rsidR="00B32DE3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: </w:t>
      </w:r>
      <w:r w:rsidR="005C7130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>102</w:t>
      </w:r>
      <w:r w:rsidR="00B32DE3"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  <w:t xml:space="preserve"> godzin </w:t>
      </w:r>
    </w:p>
    <w:p w14:paraId="73F365AA" w14:textId="651D0F56" w:rsidR="008867DF" w:rsidRDefault="008867DF" w:rsidP="008867DF">
      <w:pPr>
        <w:spacing w:after="2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1160A">
        <w:rPr>
          <w:rFonts w:cstheme="minorHAnsi"/>
          <w:color w:val="000000" w:themeColor="text1"/>
          <w:sz w:val="20"/>
          <w:szCs w:val="20"/>
        </w:rPr>
        <w:t xml:space="preserve">Wskazana liczba godzin jest wielkością </w:t>
      </w:r>
      <w:r>
        <w:rPr>
          <w:rFonts w:cstheme="minorHAnsi"/>
          <w:color w:val="000000" w:themeColor="text1"/>
          <w:sz w:val="20"/>
          <w:szCs w:val="20"/>
        </w:rPr>
        <w:t xml:space="preserve">szacunkową opierającą się o ww. założenia i </w:t>
      </w:r>
      <w:r w:rsidRPr="0071160A">
        <w:rPr>
          <w:rFonts w:cstheme="minorHAnsi"/>
          <w:color w:val="000000" w:themeColor="text1"/>
          <w:sz w:val="20"/>
          <w:szCs w:val="20"/>
        </w:rPr>
        <w:t>możliwą do realizacji w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Pr="0071160A">
        <w:rPr>
          <w:rFonts w:cstheme="minorHAnsi"/>
          <w:color w:val="000000" w:themeColor="text1"/>
          <w:sz w:val="20"/>
          <w:szCs w:val="20"/>
        </w:rPr>
        <w:t>ramach przedmiotowego Zamówienia. Zamawiający zapłaci za faktyczną liczbę godzin realizowanych w ramach zamówienia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1160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Z</w:t>
      </w:r>
      <w:r w:rsidRPr="0071160A">
        <w:rPr>
          <w:rFonts w:cstheme="minorHAnsi"/>
          <w:color w:val="000000" w:themeColor="text1"/>
          <w:sz w:val="20"/>
          <w:szCs w:val="20"/>
        </w:rPr>
        <w:t xml:space="preserve">amawiający zastrzega sobie prawo do </w:t>
      </w:r>
      <w:r>
        <w:rPr>
          <w:rFonts w:cstheme="minorHAnsi"/>
          <w:color w:val="000000" w:themeColor="text1"/>
          <w:sz w:val="20"/>
          <w:szCs w:val="20"/>
        </w:rPr>
        <w:t xml:space="preserve">zwiększenia liczby godzin w okresie realizacji zamówienia o nie więcej niż 50% wskazanej powyżej wartości lub </w:t>
      </w:r>
      <w:r w:rsidRPr="0071160A">
        <w:rPr>
          <w:rFonts w:cstheme="minorHAnsi"/>
          <w:color w:val="000000" w:themeColor="text1"/>
          <w:sz w:val="20"/>
          <w:szCs w:val="20"/>
        </w:rPr>
        <w:t>zmniejszenia liczby godzin w trakcie realizacji zamówienia, jednak o nie więcej niż 30 % wskazanej powyżej wartości.</w:t>
      </w:r>
    </w:p>
    <w:p w14:paraId="450E499C" w14:textId="77777777" w:rsidR="001B5058" w:rsidRDefault="001B5058" w:rsidP="008867DF">
      <w:pPr>
        <w:spacing w:after="2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4EA8047" w14:textId="3BA42642" w:rsidR="001B5058" w:rsidRPr="001B5058" w:rsidRDefault="001B5058" w:rsidP="008867DF">
      <w:pPr>
        <w:spacing w:after="2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1B5058">
        <w:rPr>
          <w:rFonts w:cstheme="minorHAnsi"/>
          <w:b/>
          <w:bCs/>
          <w:color w:val="000000" w:themeColor="text1"/>
          <w:sz w:val="20"/>
          <w:szCs w:val="20"/>
        </w:rPr>
        <w:t xml:space="preserve">Miejsce realizacji przedmiotu zamówienia: </w:t>
      </w:r>
      <w:r w:rsidRPr="0071160A">
        <w:rPr>
          <w:rFonts w:cstheme="minorHAnsi"/>
          <w:sz w:val="20"/>
          <w:szCs w:val="20"/>
        </w:rPr>
        <w:t>Gmina Czarnków, powiat czarnkowsko-trzcianecki, woj. wielkopolskie – w</w:t>
      </w:r>
      <w:r>
        <w:rPr>
          <w:rFonts w:cstheme="minorHAnsi"/>
          <w:sz w:val="20"/>
          <w:szCs w:val="20"/>
        </w:rPr>
        <w:t> </w:t>
      </w:r>
      <w:r w:rsidRPr="0071160A">
        <w:rPr>
          <w:rFonts w:cstheme="minorHAnsi"/>
          <w:sz w:val="20"/>
          <w:szCs w:val="20"/>
        </w:rPr>
        <w:t xml:space="preserve">miejscu zamieszkania </w:t>
      </w:r>
      <w:r>
        <w:rPr>
          <w:rFonts w:cstheme="minorHAnsi"/>
          <w:sz w:val="20"/>
          <w:szCs w:val="20"/>
        </w:rPr>
        <w:t>osoby</w:t>
      </w:r>
      <w:r w:rsidRPr="0071160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(rodziny) </w:t>
      </w:r>
      <w:r w:rsidRPr="0071160A">
        <w:rPr>
          <w:rFonts w:cstheme="minorHAnsi"/>
          <w:sz w:val="20"/>
          <w:szCs w:val="20"/>
        </w:rPr>
        <w:t>objętej usługą</w:t>
      </w:r>
      <w:r>
        <w:rPr>
          <w:rFonts w:cstheme="minorHAnsi"/>
          <w:sz w:val="20"/>
          <w:szCs w:val="20"/>
        </w:rPr>
        <w:t>.  Zamawiający nie pokrywa kosztów dojazdu.</w:t>
      </w:r>
    </w:p>
    <w:p w14:paraId="464730D6" w14:textId="77777777" w:rsidR="00F567CF" w:rsidRPr="00F567CF" w:rsidRDefault="00F567CF" w:rsidP="00F567CF">
      <w:pPr>
        <w:spacing w:after="0" w:line="240" w:lineRule="auto"/>
        <w:contextualSpacing/>
        <w:jc w:val="both"/>
        <w:rPr>
          <w:rFonts w:eastAsia="Calibri" w:cstheme="minorHAnsi"/>
          <w:kern w:val="0"/>
          <w:sz w:val="20"/>
          <w:szCs w:val="20"/>
          <w:lang w:bidi="he-I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3374403D" w14:textId="77777777" w:rsidTr="006D5C4F">
        <w:tc>
          <w:tcPr>
            <w:tcW w:w="9062" w:type="dxa"/>
            <w:shd w:val="clear" w:color="auto" w:fill="E6E6E6"/>
          </w:tcPr>
          <w:p w14:paraId="3429677F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Warunki udziału w postępowaniu oraz wymagania dotyczące osób świadczących przedmiotowe usługi</w:t>
            </w:r>
          </w:p>
        </w:tc>
      </w:tr>
    </w:tbl>
    <w:p w14:paraId="0DD13A7B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EBD3DC0" w14:textId="6D970285" w:rsidR="00F567CF" w:rsidRPr="00F567CF" w:rsidRDefault="00F567CF" w:rsidP="00F567C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 udzielenie zamówienia mogą ubiegać się wykonawcy nie podlegający wykluczeniu na podstawie przepisów ogólnych ustawy Prawo zamówień publicznych i spełnia wymagania określone </w:t>
      </w:r>
      <w:r w:rsidR="00CC779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                    </w:t>
      </w: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 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Rozporządzeniu Ministra Polityki Społecznej z dnia 22 września 2005 r. w sprawie specjalistycznych usług opiekuńczych </w:t>
      </w:r>
      <w:bookmarkStart w:id="0" w:name="_Hlk168901058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(</w:t>
      </w:r>
      <w:r w:rsidRPr="00F567CF">
        <w:rPr>
          <w:rFonts w:eastAsia="Calibri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t.</w:t>
      </w:r>
      <w:r w:rsidR="00CC7790">
        <w:rPr>
          <w:rFonts w:eastAsia="Calibri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F567CF">
        <w:rPr>
          <w:rFonts w:eastAsia="Calibri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j. Dz. U. z 2024 r. poz. 816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t>).</w:t>
      </w:r>
      <w:bookmarkEnd w:id="0"/>
    </w:p>
    <w:p w14:paraId="2CF6CA04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2B0B813" w14:textId="6D93ED0F" w:rsidR="00F567CF" w:rsidRPr="008867DF" w:rsidRDefault="00F567CF" w:rsidP="00F567CF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Osoby wskazane przez Wykonawcę do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wykonywania usług będących przedmiotem niniejszego rozeznania winny spełniać wymogi wskazane w § 3 ust 1 </w:t>
      </w:r>
      <w:r w:rsidR="008010CB"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i 2 </w:t>
      </w:r>
      <w:r w:rsidRPr="008867DF">
        <w:rPr>
          <w:rFonts w:eastAsia="Calibri" w:cstheme="minorHAnsi"/>
          <w:kern w:val="0"/>
          <w:sz w:val="20"/>
          <w:szCs w:val="20"/>
          <w14:ligatures w14:val="none"/>
        </w:rPr>
        <w:t>rozporządzeniem Ministra Polityki Społecznej z dnia 22 września 2005 r. w sprawie specjalistycznych usług opiekuńczych (.</w:t>
      </w:r>
      <w:r w:rsidRPr="008867DF">
        <w:rPr>
          <w:rFonts w:eastAsia="Calibri" w:cstheme="minorHAnsi"/>
          <w:kern w:val="0"/>
          <w:sz w:val="20"/>
          <w:szCs w:val="20"/>
          <w:shd w:val="clear" w:color="auto" w:fill="FFFFFF"/>
          <w14:ligatures w14:val="none"/>
        </w:rPr>
        <w:t>t.j. Dz. U. z 2024 r. poz. 816</w:t>
      </w:r>
      <w:r w:rsidRPr="008867DF">
        <w:rPr>
          <w:rFonts w:eastAsia="Calibri" w:cstheme="minorHAnsi"/>
          <w:kern w:val="0"/>
          <w:sz w:val="20"/>
          <w:szCs w:val="20"/>
          <w14:ligatures w14:val="none"/>
        </w:rPr>
        <w:t>), który stanowi:</w:t>
      </w:r>
    </w:p>
    <w:p w14:paraId="2092625B" w14:textId="77777777" w:rsidR="00F567CF" w:rsidRPr="00F567CF" w:rsidRDefault="00F567CF" w:rsidP="00F567CF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4879958D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7B6B15FD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 xml:space="preserve">2. Osoby świadczące specjalistyczne usługi dla osób z zaburzeniami psychicznymi muszą posiadać co najmniej </w:t>
      </w:r>
      <w:r>
        <w:rPr>
          <w:rFonts w:cstheme="minorHAnsi"/>
          <w:i/>
          <w:sz w:val="20"/>
          <w:szCs w:val="20"/>
          <w:lang w:eastAsia="pl-PL"/>
        </w:rPr>
        <w:t xml:space="preserve">trzymiesięczne doświadczenie zawodowe w pracy z </w:t>
      </w:r>
      <w:r w:rsidRPr="008B61C9">
        <w:rPr>
          <w:rFonts w:cstheme="minorHAnsi"/>
          <w:i/>
          <w:sz w:val="20"/>
          <w:szCs w:val="20"/>
          <w:lang w:eastAsia="pl-PL"/>
        </w:rPr>
        <w:t xml:space="preserve"> </w:t>
      </w:r>
      <w:r>
        <w:rPr>
          <w:rFonts w:cstheme="minorHAnsi"/>
          <w:i/>
          <w:sz w:val="20"/>
          <w:szCs w:val="20"/>
          <w:lang w:eastAsia="pl-PL"/>
        </w:rPr>
        <w:t>osobami z zaburzeniami psychicznymi zdobyte w jednej                z następujących jednostek</w:t>
      </w:r>
      <w:r w:rsidRPr="008B61C9">
        <w:rPr>
          <w:rFonts w:cstheme="minorHAnsi"/>
          <w:i/>
          <w:sz w:val="20"/>
          <w:szCs w:val="20"/>
          <w:lang w:eastAsia="pl-PL"/>
        </w:rPr>
        <w:t>:</w:t>
      </w:r>
    </w:p>
    <w:p w14:paraId="56378DF5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1) szpitalu psychiatrycznym;</w:t>
      </w:r>
    </w:p>
    <w:p w14:paraId="2C4DE45E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2) jednostce organizacyjnej pomocy społecznej dla osób z zaburzeniami psychicznymi;</w:t>
      </w:r>
    </w:p>
    <w:p w14:paraId="433EC75C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3) placówce terapii lub placówce oświatowej, do której uczęszczają dzieci z zaburzeniami rozwoju lub upośledzeniem umysłowym;</w:t>
      </w:r>
    </w:p>
    <w:p w14:paraId="5A72ECC3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4) ośrodku terapeutyczno-edukacyjno-wychowawczym;</w:t>
      </w:r>
    </w:p>
    <w:p w14:paraId="05F1D49A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5) zakładzie rehabilitacji;</w:t>
      </w:r>
    </w:p>
    <w:p w14:paraId="2975D0AB" w14:textId="77777777" w:rsidR="008010CB" w:rsidRPr="008B61C9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 xml:space="preserve">6) innej jednostce niż wymienione w pkt 1-5, świadczącej specjalistyczne usługi opiekuńcze dla osób </w:t>
      </w:r>
      <w:r>
        <w:rPr>
          <w:rFonts w:cstheme="minorHAnsi"/>
          <w:i/>
          <w:sz w:val="20"/>
          <w:szCs w:val="20"/>
          <w:lang w:eastAsia="pl-PL"/>
        </w:rPr>
        <w:t xml:space="preserve">                                      </w:t>
      </w:r>
      <w:r w:rsidRPr="008B61C9">
        <w:rPr>
          <w:rFonts w:cstheme="minorHAnsi"/>
          <w:i/>
          <w:sz w:val="20"/>
          <w:szCs w:val="20"/>
          <w:lang w:eastAsia="pl-PL"/>
        </w:rPr>
        <w:t>z zaburzeniami psychicznymi.</w:t>
      </w:r>
    </w:p>
    <w:p w14:paraId="27D2F6DB" w14:textId="77777777" w:rsidR="008010CB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  <w:r w:rsidRPr="008B61C9">
        <w:rPr>
          <w:rFonts w:cstheme="minorHAnsi"/>
          <w:i/>
          <w:sz w:val="20"/>
          <w:szCs w:val="20"/>
          <w:lang w:eastAsia="pl-PL"/>
        </w:rPr>
        <w:t>3. 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6354F504" w14:textId="77777777" w:rsidR="008010CB" w:rsidRDefault="008010CB" w:rsidP="008010CB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</w:p>
    <w:p w14:paraId="53746C96" w14:textId="4343B7D9" w:rsidR="008867DF" w:rsidRDefault="008867DF" w:rsidP="008867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O</w:t>
      </w: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soby wskazane przez Wykonawcę do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wykonywania usług będących przedmiotem niniejszego rozeznania winny spełniać wymogi wskazane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 ustawie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o przeciwdziałaniu zagrożeniom przestępczością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na tle seksualnym i ochronie małoletnich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(tj.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Dz. U. 2024 poz. 560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z późn. zm). </w:t>
      </w:r>
    </w:p>
    <w:p w14:paraId="16D1205E" w14:textId="77777777" w:rsidR="001B5058" w:rsidRDefault="001B5058" w:rsidP="001B5058">
      <w:pPr>
        <w:pStyle w:val="Akapitzlist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2B4EFE4" w14:textId="1E2A7A7D" w:rsidR="001B5058" w:rsidRPr="001B5058" w:rsidRDefault="001B5058" w:rsidP="001B5058">
      <w:pPr>
        <w:pStyle w:val="Akapitzlist"/>
        <w:numPr>
          <w:ilvl w:val="0"/>
          <w:numId w:val="7"/>
        </w:numPr>
        <w:tabs>
          <w:tab w:val="center" w:pos="6804"/>
        </w:tabs>
        <w:spacing w:after="20"/>
        <w:jc w:val="both"/>
        <w:rPr>
          <w:sz w:val="20"/>
          <w:szCs w:val="20"/>
        </w:rPr>
      </w:pPr>
      <w:r w:rsidRPr="001B505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 udzielenie zamówienia mogą ubiegać się Wykonawcy </w:t>
      </w:r>
      <w:r w:rsidRPr="001B5058">
        <w:rPr>
          <w:sz w:val="20"/>
          <w:szCs w:val="20"/>
        </w:rPr>
        <w:t>nie podleg</w:t>
      </w:r>
      <w:r>
        <w:rPr>
          <w:sz w:val="20"/>
          <w:szCs w:val="20"/>
        </w:rPr>
        <w:t xml:space="preserve">ający </w:t>
      </w:r>
      <w:r w:rsidRPr="001B5058">
        <w:rPr>
          <w:sz w:val="20"/>
          <w:szCs w:val="20"/>
        </w:rPr>
        <w:t>wykluczeniu z postępowania na podstawie art. 7 ust. 1  w związku z art. 7 ust. 9 ustawy z dnia 13 kwietnia 2022 r. o szczególnych rozwiązaniach w zakresie przeciwdziałania wspieraniu agresji na Ukrainę oraz służących ochronie bezpieczeństwa narodowego (Dz.U. 2024 poz. 507 z późn. zm.)</w:t>
      </w:r>
      <w:r>
        <w:rPr>
          <w:sz w:val="20"/>
          <w:szCs w:val="20"/>
        </w:rPr>
        <w:t xml:space="preserve"> – nie podlegający </w:t>
      </w:r>
      <w:r w:rsidRPr="001B5058">
        <w:rPr>
          <w:rFonts w:cstheme="minorHAnsi"/>
          <w:sz w:val="20"/>
          <w:szCs w:val="20"/>
        </w:rPr>
        <w:t>ograniczeniom, wynikającymi z przepisów o charakterze sankcyjnym związanych z agresją Federacji Rosyjskiej wobec Ukrainy. Regulacjami unijnymi wpływającymi na ograniczenie finansowego wspierania podmiotów związanych z </w:t>
      </w:r>
      <w:r w:rsidRPr="001B5058">
        <w:rPr>
          <w:rStyle w:val="Uwydatnienie"/>
          <w:rFonts w:cstheme="minorHAnsi"/>
          <w:b w:val="0"/>
          <w:bCs w:val="0"/>
          <w:sz w:val="20"/>
          <w:szCs w:val="20"/>
        </w:rPr>
        <w:t>Federacją Rosyjską</w:t>
      </w:r>
      <w:r w:rsidRPr="001B5058">
        <w:rPr>
          <w:rFonts w:cstheme="minorHAnsi"/>
          <w:sz w:val="20"/>
          <w:szCs w:val="20"/>
        </w:rPr>
        <w:t> są:</w:t>
      </w:r>
    </w:p>
    <w:p w14:paraId="3263E17C" w14:textId="77777777" w:rsidR="001B5058" w:rsidRPr="001B5058" w:rsidRDefault="001B5058" w:rsidP="001B505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lastRenderedPageBreak/>
        <w:t>Rozporządzenie Rady (WE) nr 765/2006 z dnia 18 maja 2006 roku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dotyczące środków ograniczających w związku z sytuacją na Białorusi i udziałem Białorusi</w:t>
      </w:r>
      <w:r w:rsidRPr="001B5058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w agresji Rosji wobec Ukrainy</w:t>
      </w:r>
      <w:r w:rsidRPr="001B5058">
        <w:rPr>
          <w:rFonts w:asciiTheme="minorHAnsi" w:hAnsiTheme="minorHAnsi" w:cstheme="minorHAnsi"/>
          <w:sz w:val="20"/>
          <w:szCs w:val="20"/>
        </w:rPr>
        <w:t> (Dz. U. UE L 134 z 20.5.2006, str. 1, z późn. zm.);</w:t>
      </w:r>
    </w:p>
    <w:p w14:paraId="3CCE1BDA" w14:textId="77777777" w:rsidR="001B5058" w:rsidRPr="001B5058" w:rsidRDefault="001B5058" w:rsidP="001B505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Rozporządzenie Rady (UE) nr 269/2014 z dnia 17 marca 2014 roku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w sprawie środków ograniczających w odniesieniu do działań podważających integralność terytorialną, suwerenność i niezależność Ukrainy lub im zagrażających</w:t>
      </w:r>
      <w:r w:rsidRPr="001B5058">
        <w:rPr>
          <w:rFonts w:asciiTheme="minorHAnsi" w:hAnsiTheme="minorHAnsi" w:cstheme="minorHAnsi"/>
          <w:sz w:val="20"/>
          <w:szCs w:val="20"/>
        </w:rPr>
        <w:t> (Dz. U. UE L 78 z 17.3.2014, str. 6, z późn. zm.);</w:t>
      </w:r>
    </w:p>
    <w:p w14:paraId="4A0F50D0" w14:textId="77777777" w:rsidR="001B5058" w:rsidRPr="001B5058" w:rsidRDefault="001B5058" w:rsidP="001B505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Rozporządzenie (UE) nr 2022/576 z dnia 8 kwietnia 2022 r. w sprawie zmiany Rozporządzenia (UE) nr 833/2014 z dnia 31 lipca 2014 roku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dotyczące środków ograniczających w związku z działaniami Rosji destabilizującymi sytuację na Ukrainie</w:t>
      </w:r>
      <w:r w:rsidRPr="001B5058">
        <w:rPr>
          <w:rFonts w:asciiTheme="minorHAnsi" w:hAnsiTheme="minorHAnsi" w:cstheme="minorHAnsi"/>
          <w:sz w:val="20"/>
          <w:szCs w:val="20"/>
        </w:rPr>
        <w:t> (Dz. U. UE L 229 z 31.07.2014, str. 1. z późn. zm.);</w:t>
      </w:r>
    </w:p>
    <w:p w14:paraId="489C1481" w14:textId="77777777" w:rsidR="001B5058" w:rsidRPr="001B5058" w:rsidRDefault="001B5058" w:rsidP="001B505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Komunikat Komisji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„Tymczasowe kryzysowe ramy środków pomocy państwa w celu wsparcia gospodarki po agresji Rosji wobec Ukrainy”</w:t>
      </w:r>
      <w:r w:rsidRPr="001B5058">
        <w:rPr>
          <w:rFonts w:asciiTheme="minorHAnsi" w:hAnsiTheme="minorHAnsi" w:cstheme="minorHAnsi"/>
          <w:sz w:val="20"/>
          <w:szCs w:val="20"/>
        </w:rPr>
        <w:t> (Dz. U. UE C 131 z 24.3.2022 str. 1),</w:t>
      </w:r>
    </w:p>
    <w:p w14:paraId="26CB63A5" w14:textId="77777777" w:rsidR="001B5058" w:rsidRPr="001B5058" w:rsidRDefault="001B5058" w:rsidP="001B505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Regulacjami krajowymi wpływającymi na ograniczenie finansowego wspierania podmiotów związanych z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Federacją Rosyjską</w:t>
      </w:r>
      <w:r w:rsidRPr="001B5058">
        <w:rPr>
          <w:rFonts w:asciiTheme="minorHAnsi" w:hAnsiTheme="minorHAnsi" w:cstheme="minorHAnsi"/>
          <w:sz w:val="20"/>
          <w:szCs w:val="20"/>
        </w:rPr>
        <w:t> są:</w:t>
      </w:r>
    </w:p>
    <w:p w14:paraId="127D2689" w14:textId="77777777" w:rsidR="001B5058" w:rsidRDefault="001B5058" w:rsidP="001B505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B5058">
        <w:rPr>
          <w:rFonts w:asciiTheme="minorHAnsi" w:hAnsiTheme="minorHAnsi" w:cstheme="minorHAnsi"/>
          <w:sz w:val="20"/>
          <w:szCs w:val="20"/>
        </w:rPr>
        <w:t>Ustawa z dnia 13 kwietnia 2022 r. </w:t>
      </w:r>
      <w:r w:rsidRPr="001B5058">
        <w:rPr>
          <w:rStyle w:val="Uwydatnienie"/>
          <w:rFonts w:asciiTheme="minorHAnsi" w:hAnsiTheme="minorHAnsi" w:cstheme="minorHAnsi"/>
          <w:b w:val="0"/>
          <w:bCs w:val="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1B5058">
        <w:rPr>
          <w:rFonts w:asciiTheme="minorHAnsi" w:hAnsiTheme="minorHAnsi" w:cstheme="minorHAnsi"/>
          <w:sz w:val="20"/>
          <w:szCs w:val="20"/>
        </w:rPr>
        <w:t>.</w:t>
      </w:r>
    </w:p>
    <w:p w14:paraId="284CC6C9" w14:textId="77777777" w:rsidR="001B5058" w:rsidRDefault="001B5058" w:rsidP="001B505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6D34205B" w14:textId="11C21BF7" w:rsidR="001B5058" w:rsidRPr="001B5058" w:rsidRDefault="001B5058" w:rsidP="001B505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dokona weryfikacji na podstawie </w:t>
      </w:r>
      <w:r w:rsidRPr="001B5058">
        <w:rPr>
          <w:rFonts w:cstheme="minorHAnsi"/>
          <w:sz w:val="20"/>
          <w:szCs w:val="20"/>
        </w:rPr>
        <w:t>li</w:t>
      </w:r>
      <w:r>
        <w:rPr>
          <w:rFonts w:cstheme="minorHAnsi"/>
          <w:sz w:val="20"/>
          <w:szCs w:val="20"/>
        </w:rPr>
        <w:t>sty</w:t>
      </w:r>
      <w:r w:rsidRPr="001B5058">
        <w:rPr>
          <w:rFonts w:cstheme="minorHAnsi"/>
          <w:sz w:val="20"/>
          <w:szCs w:val="20"/>
        </w:rPr>
        <w:t xml:space="preserve"> osób i podmiotów objętych ograniczeniami publikowanej na stronie BIP MSWiA: (link: </w:t>
      </w:r>
      <w:hyperlink r:id="rId8" w:history="1">
        <w:r w:rsidRPr="001B5058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https://www.gov.pl/web/mswia/lista-osob-i-podmiotow-objetych-sankcjami</w:t>
        </w:r>
      </w:hyperlink>
    </w:p>
    <w:p w14:paraId="79F67C23" w14:textId="03CA467D" w:rsidR="001B5058" w:rsidRPr="001B5058" w:rsidRDefault="001B5058" w:rsidP="001B5058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1B5058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6E1A2047" w14:textId="77777777" w:rsidR="008867DF" w:rsidRPr="008867DF" w:rsidRDefault="008867DF" w:rsidP="008867DF">
      <w:pPr>
        <w:spacing w:after="0" w:line="240" w:lineRule="auto"/>
        <w:jc w:val="both"/>
        <w:rPr>
          <w:rFonts w:cstheme="minorHAnsi"/>
          <w:i/>
          <w:sz w:val="20"/>
          <w:szCs w:val="20"/>
          <w:lang w:eastAsia="pl-PL"/>
        </w:rPr>
      </w:pPr>
    </w:p>
    <w:p w14:paraId="4D4882E7" w14:textId="77777777" w:rsidR="008010CB" w:rsidRDefault="008010CB" w:rsidP="008010CB">
      <w:pPr>
        <w:spacing w:after="0" w:line="240" w:lineRule="auto"/>
        <w:jc w:val="both"/>
        <w:rPr>
          <w:rFonts w:cstheme="minorHAnsi"/>
          <w:sz w:val="20"/>
          <w:szCs w:val="20"/>
          <w:lang w:eastAsia="pl-PL"/>
        </w:rPr>
      </w:pPr>
      <w:r w:rsidRPr="006A09DC">
        <w:rPr>
          <w:rFonts w:cstheme="minorHAnsi"/>
          <w:sz w:val="20"/>
          <w:szCs w:val="20"/>
          <w:lang w:eastAsia="pl-PL"/>
        </w:rPr>
        <w:t xml:space="preserve">W ofercie wykonawca winien wskazać osobę/osoby, które wykonywać będą usługi </w:t>
      </w:r>
      <w:r>
        <w:rPr>
          <w:rFonts w:cstheme="minorHAnsi"/>
          <w:sz w:val="20"/>
          <w:szCs w:val="20"/>
          <w:lang w:eastAsia="pl-PL"/>
        </w:rPr>
        <w:t xml:space="preserve">objęte zapytaniem wraz ze wskazaniem ich kwalifikacji i podstawy dysponowania – zgodnie z formularzem stanowiącym załącznik nr 2 do niniejszego zapytania. </w:t>
      </w:r>
    </w:p>
    <w:p w14:paraId="61DC9C4C" w14:textId="77777777" w:rsidR="00F567CF" w:rsidRPr="00F567CF" w:rsidRDefault="00F567CF" w:rsidP="008867D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7721214C" w14:textId="77777777" w:rsidTr="006D5C4F">
        <w:tc>
          <w:tcPr>
            <w:tcW w:w="9062" w:type="dxa"/>
            <w:shd w:val="clear" w:color="auto" w:fill="E6E6E6"/>
          </w:tcPr>
          <w:p w14:paraId="67650086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 w:type="page"/>
            </w: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Kryteria oceny oferty</w:t>
            </w:r>
          </w:p>
          <w:p w14:paraId="28D20A9E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Informacja o wagach punktowych lub procentowych przypisanych </w:t>
            </w:r>
          </w:p>
          <w:p w14:paraId="1CEE257E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do poszczególnych kryteriów oceny oferty</w:t>
            </w:r>
          </w:p>
        </w:tc>
      </w:tr>
    </w:tbl>
    <w:p w14:paraId="4D07483C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</w:pPr>
    </w:p>
    <w:p w14:paraId="2B6B07BB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  <w:t xml:space="preserve">Zamawiający oceni i porówna jedynie te oferty, które nie zostaną odrzucone przez Zamawiającego. </w:t>
      </w:r>
    </w:p>
    <w:p w14:paraId="441453EB" w14:textId="77777777" w:rsidR="00F567CF" w:rsidRPr="00F567CF" w:rsidRDefault="00F567CF" w:rsidP="00F567CF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  <w:t>Oferty zostaną ocenione przez Zamawiającego w oparciu o następujące kryteria i ich znaczenie:</w:t>
      </w:r>
    </w:p>
    <w:p w14:paraId="5AE4470B" w14:textId="77777777" w:rsidR="00F567CF" w:rsidRPr="00F567CF" w:rsidRDefault="00F567CF" w:rsidP="00F567CF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noProof/>
          <w:kern w:val="0"/>
          <w:sz w:val="20"/>
          <w:szCs w:val="20"/>
          <w14:ligatures w14:val="none"/>
        </w:rPr>
      </w:pP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551"/>
        <w:gridCol w:w="4392"/>
      </w:tblGrid>
      <w:tr w:rsidR="00F567CF" w:rsidRPr="00F567CF" w14:paraId="796A96EB" w14:textId="77777777" w:rsidTr="006D5C4F">
        <w:trPr>
          <w:jc w:val="center"/>
        </w:trPr>
        <w:tc>
          <w:tcPr>
            <w:tcW w:w="2128" w:type="dxa"/>
            <w:vAlign w:val="center"/>
          </w:tcPr>
          <w:p w14:paraId="028667B0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  <w:t>Kryterium</w:t>
            </w:r>
          </w:p>
        </w:tc>
        <w:tc>
          <w:tcPr>
            <w:tcW w:w="2551" w:type="dxa"/>
            <w:vAlign w:val="center"/>
          </w:tcPr>
          <w:p w14:paraId="7944739F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  <w:t>Znaczenie procentowe kryterium</w:t>
            </w:r>
          </w:p>
        </w:tc>
        <w:tc>
          <w:tcPr>
            <w:tcW w:w="4392" w:type="dxa"/>
            <w:vAlign w:val="center"/>
          </w:tcPr>
          <w:p w14:paraId="52148CCE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  <w:t>Maksymalna liczba punktów, jakie może otrzymać oferta za dane kryterium</w:t>
            </w:r>
          </w:p>
        </w:tc>
      </w:tr>
      <w:tr w:rsidR="00F567CF" w:rsidRPr="00F567CF" w14:paraId="0D228802" w14:textId="77777777" w:rsidTr="006D5C4F">
        <w:trPr>
          <w:trHeight w:val="425"/>
          <w:jc w:val="center"/>
        </w:trPr>
        <w:tc>
          <w:tcPr>
            <w:tcW w:w="2128" w:type="dxa"/>
            <w:vAlign w:val="center"/>
          </w:tcPr>
          <w:p w14:paraId="092CBEA5" w14:textId="77777777" w:rsidR="00F567CF" w:rsidRPr="00F567CF" w:rsidRDefault="00F567CF" w:rsidP="00F567CF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noProof/>
                <w:kern w:val="0"/>
                <w:sz w:val="20"/>
                <w:szCs w:val="20"/>
                <w14:ligatures w14:val="none"/>
              </w:rPr>
              <w:t>Cena brutto *</w:t>
            </w:r>
          </w:p>
        </w:tc>
        <w:tc>
          <w:tcPr>
            <w:tcW w:w="2551" w:type="dxa"/>
            <w:vAlign w:val="center"/>
          </w:tcPr>
          <w:p w14:paraId="149A6A6E" w14:textId="77777777" w:rsidR="00F567CF" w:rsidRPr="00F567CF" w:rsidRDefault="00F567CF" w:rsidP="00F567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4392" w:type="dxa"/>
            <w:vAlign w:val="center"/>
          </w:tcPr>
          <w:p w14:paraId="02F1B111" w14:textId="77777777" w:rsidR="00F567CF" w:rsidRPr="00F567CF" w:rsidRDefault="00F567CF" w:rsidP="00F567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14:ligatures w14:val="none"/>
              </w:rPr>
              <w:t>100 pkt</w:t>
            </w:r>
          </w:p>
        </w:tc>
      </w:tr>
    </w:tbl>
    <w:p w14:paraId="00C87C5D" w14:textId="77777777" w:rsid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01F9EB16" w14:textId="77777777" w:rsidR="008867DF" w:rsidRPr="00F567CF" w:rsidRDefault="008867DF" w:rsidP="008867D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*Cena brutto to cena jaką Zamawiający będzie zobowiązany ponieść w związku z realizacją niniejszej usługi.</w:t>
      </w:r>
    </w:p>
    <w:p w14:paraId="34F10E3A" w14:textId="77777777" w:rsidR="008867DF" w:rsidRDefault="008867DF" w:rsidP="00F567C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74E52BB" w14:textId="6BBC6163" w:rsidR="008867DF" w:rsidRDefault="008867D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860EA6">
        <w:rPr>
          <w:rFonts w:cstheme="minorHAnsi"/>
          <w:sz w:val="20"/>
          <w:szCs w:val="20"/>
        </w:rPr>
        <w:t xml:space="preserve">Zamawiający odstępuje od określenia innych niż cena kryteriów oceny ofert. </w:t>
      </w:r>
      <w:r w:rsidRPr="00860EA6">
        <w:rPr>
          <w:rFonts w:eastAsia="TimesNewRomanPSMT" w:cstheme="minorHAnsi"/>
          <w:sz w:val="20"/>
          <w:szCs w:val="20"/>
          <w:lang w:eastAsia="pl-PL"/>
        </w:rPr>
        <w:t>Zakres zadań Wykonawcy wynika z przepisów prawa powszechnie obowiązującego. Zawarty  w  opisie przedmiotu zamówienia zakres przedmiotu zamówienia oraz wymagania odnoszące się do głównych elementów składających się na przedmiot zamówienia (tu w szczególności: zakres zadań Wykonawcy, wymagania dotyczące kadry) określa wymagania jakościowe odnoszące się głównych elementów składających się na przedmiot zamówienia  - co jest przesłanką do odstąpienia od określenia kryteriów pozacenowych.</w:t>
      </w:r>
    </w:p>
    <w:p w14:paraId="0E58229C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0334D7C5" w14:textId="77777777" w:rsidTr="006D5C4F">
        <w:tc>
          <w:tcPr>
            <w:tcW w:w="9062" w:type="dxa"/>
            <w:shd w:val="clear" w:color="auto" w:fill="E6E6E6"/>
          </w:tcPr>
          <w:p w14:paraId="663465DE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Opis sposobu przyznawania punktacji za spełnienie danego kryterium oceny oferty</w:t>
            </w:r>
          </w:p>
        </w:tc>
      </w:tr>
    </w:tbl>
    <w:p w14:paraId="1D4661C2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30210401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Zamawiający dokona oceny ofert przyznając punkty w ramach poszczególnych kryteriów oceny ofert, przyjmując zasadę, że 1% = 1 punkt</w:t>
      </w:r>
    </w:p>
    <w:p w14:paraId="7DA37180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02464539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Cena </w:t>
      </w:r>
    </w:p>
    <w:p w14:paraId="5CDA49C9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Punkty za kryterium „cena” zostaną obliczone wg następującego wzoru: liczba punktów = (Cmin/Cof) x 100 punktów, gdzie: Cmin – najniższa cena spośród ofert, a Cof – cena podana w ofercie.</w:t>
      </w:r>
    </w:p>
    <w:p w14:paraId="3D4D990F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4F5BAA6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Badaniu podlegać będzie wskazana w ofercie </w:t>
      </w:r>
      <w:r w:rsidRPr="00F567CF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 xml:space="preserve">cena za 1 godzinę brutto. </w:t>
      </w:r>
    </w:p>
    <w:p w14:paraId="42066937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0AFF46F0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Za najkorzystniejszą zostanie uznana oferta z największą liczbą punktów, tj. przedstawiająca najkorzystniejszy bilans kryteriów oceny ofert, o których mowa powyżej.</w:t>
      </w:r>
    </w:p>
    <w:p w14:paraId="7E512480" w14:textId="77777777" w:rsidR="00F567CF" w:rsidRPr="00F567CF" w:rsidRDefault="00F567CF" w:rsidP="00F567CF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7E3F06F4" w14:textId="77777777" w:rsidTr="006D5C4F">
        <w:trPr>
          <w:jc w:val="center"/>
        </w:trPr>
        <w:tc>
          <w:tcPr>
            <w:tcW w:w="9062" w:type="dxa"/>
            <w:shd w:val="clear" w:color="auto" w:fill="E6E6E6"/>
          </w:tcPr>
          <w:p w14:paraId="09F22F00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 w:type="page"/>
            </w: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Termin składania ofert</w:t>
            </w:r>
          </w:p>
          <w:p w14:paraId="2B01C714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Sposób przygotowania i złożenia oferty</w:t>
            </w:r>
          </w:p>
        </w:tc>
      </w:tr>
    </w:tbl>
    <w:p w14:paraId="52FAC3CA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7935EDAD" w14:textId="77777777" w:rsidR="00F567CF" w:rsidRPr="00F567CF" w:rsidRDefault="00F567CF" w:rsidP="00F567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Ofertę należy sporządzić w języku polskim.</w:t>
      </w:r>
    </w:p>
    <w:p w14:paraId="24EC0920" w14:textId="77777777" w:rsidR="00F567CF" w:rsidRPr="00F567CF" w:rsidRDefault="00F567CF" w:rsidP="00F567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Oferta musi zawierać:</w:t>
      </w:r>
    </w:p>
    <w:p w14:paraId="0E26CD18" w14:textId="77777777" w:rsidR="00F567CF" w:rsidRPr="00F567CF" w:rsidRDefault="00F567CF" w:rsidP="00F567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wypełniony formularz ofertowy zgodny ze wzorem określonym w </w:t>
      </w:r>
      <w:r w:rsidRPr="00F567CF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>Załączniku nr 1</w:t>
      </w: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0196DB9A" w14:textId="77777777" w:rsidR="00F567CF" w:rsidRPr="00740AF4" w:rsidRDefault="00F567CF" w:rsidP="00F567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oświadczenie – wykaz kadry -  </w:t>
      </w: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zgodne ze wzorem określonym w </w:t>
      </w:r>
      <w:r w:rsidRPr="00F567CF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>Załączniku nr 2.</w:t>
      </w: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6BA6C30E" w14:textId="77777777" w:rsidR="00B274C1" w:rsidRDefault="00740AF4" w:rsidP="00F567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B274C1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dokumenty potwierdzające posiadanie kwalifikacji </w:t>
      </w:r>
      <w:r w:rsidR="001B5058" w:rsidRPr="00B274C1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osób wskazanych do realizacji przedmiotu zamówienia, </w:t>
      </w:r>
    </w:p>
    <w:p w14:paraId="4A5EC49A" w14:textId="1972CAF0" w:rsidR="00B274C1" w:rsidRPr="00B274C1" w:rsidRDefault="00B274C1" w:rsidP="00B274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zaświadczenie o niekaralności osób wskazanych do realizacji przedmiotu zamówienia, </w:t>
      </w:r>
    </w:p>
    <w:p w14:paraId="3AC53D3C" w14:textId="7795D6CF" w:rsidR="00740AF4" w:rsidRPr="00B274C1" w:rsidRDefault="00740AF4" w:rsidP="00F567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B274C1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inne dodatkowe dokumenty potwierdzające posiadane kwalifikacje i umiejętności, </w:t>
      </w:r>
    </w:p>
    <w:p w14:paraId="71FB9502" w14:textId="77777777" w:rsidR="00740AF4" w:rsidRPr="00F567CF" w:rsidRDefault="00740AF4" w:rsidP="008867D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13735A2C" w14:textId="24475375" w:rsidR="00F567CF" w:rsidRPr="008867DF" w:rsidRDefault="00F567CF" w:rsidP="008867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Podpisaną ofertę należy przesłać mailem na adres: </w:t>
      </w:r>
      <w:hyperlink r:id="rId9" w:history="1">
        <w:r w:rsidR="008867DF" w:rsidRPr="00B8337C">
          <w:rPr>
            <w:rStyle w:val="Hipercze"/>
            <w:rFonts w:ascii="Calibri" w:eastAsia="Calibri" w:hAnsi="Calibri" w:cs="Calibri"/>
            <w:kern w:val="0"/>
            <w:sz w:val="20"/>
            <w:szCs w:val="20"/>
            <w14:ligatures w14:val="none"/>
          </w:rPr>
          <w:t>kamila.urbanska@cus.ugczarnkow.pl</w:t>
        </w:r>
      </w:hyperlink>
      <w:r w:rsidR="008867D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867D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lub dostarczyć do siedziby Zamawiającego osobiście/listem poleconym/kurierem do dnia </w:t>
      </w:r>
      <w:r w:rsidR="008867DF"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1</w:t>
      </w:r>
      <w:r w:rsidR="00B274C1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8</w:t>
      </w:r>
      <w:r w:rsidR="008867DF"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.02.2026</w:t>
      </w:r>
      <w:r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r.</w:t>
      </w:r>
      <w:r w:rsidRPr="008867DF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do godziny 1</w:t>
      </w:r>
      <w:r w:rsidR="008867DF"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0</w:t>
      </w:r>
      <w:r w:rsidRPr="008867DF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.00</w:t>
      </w:r>
      <w:r w:rsidRPr="008867DF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</w:p>
    <w:p w14:paraId="6285DDB4" w14:textId="3BE57A51" w:rsidR="00F567CF" w:rsidRPr="008867DF" w:rsidRDefault="00F567CF" w:rsidP="00F567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867DF"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pl-PL"/>
          <w14:ligatures w14:val="none"/>
        </w:rPr>
        <w:t>Pytania do niniejszego rozeznania rynku należy kierować na adres e-mail</w:t>
      </w:r>
      <w:r w:rsidRPr="008867DF">
        <w:rPr>
          <w:rFonts w:ascii="Calibri" w:eastAsia="Calibri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: </w:t>
      </w:r>
      <w:hyperlink r:id="rId10" w:history="1">
        <w:r w:rsidR="008867DF" w:rsidRPr="00B8337C">
          <w:rPr>
            <w:rStyle w:val="Hipercze"/>
            <w:rFonts w:ascii="Calibri" w:eastAsia="Calibri" w:hAnsi="Calibri" w:cs="Times New Roman"/>
            <w:kern w:val="0"/>
            <w:sz w:val="20"/>
            <w:szCs w:val="20"/>
            <w14:ligatures w14:val="none"/>
          </w:rPr>
          <w:t>kamila.urbanska@cus.ugczarnkow.pl</w:t>
        </w:r>
      </w:hyperlink>
    </w:p>
    <w:p w14:paraId="16F74684" w14:textId="77777777" w:rsidR="008867DF" w:rsidRPr="008867DF" w:rsidRDefault="008867DF" w:rsidP="008867DF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567CF" w:rsidRPr="00F567CF" w14:paraId="77674F78" w14:textId="77777777" w:rsidTr="006D5C4F">
        <w:trPr>
          <w:jc w:val="center"/>
        </w:trPr>
        <w:tc>
          <w:tcPr>
            <w:tcW w:w="9212" w:type="dxa"/>
            <w:shd w:val="clear" w:color="auto" w:fill="E6E6E6"/>
          </w:tcPr>
          <w:p w14:paraId="44973209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>Informacje dotyczące przetwarzania danych osobowych</w:t>
            </w:r>
          </w:p>
        </w:tc>
      </w:tr>
    </w:tbl>
    <w:p w14:paraId="5160A461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highlight w:val="yellow"/>
          <w14:ligatures w14:val="none"/>
        </w:rPr>
      </w:pPr>
    </w:p>
    <w:p w14:paraId="038F0BC3" w14:textId="77777777" w:rsidR="00F567CF" w:rsidRPr="00F567CF" w:rsidRDefault="00F567CF" w:rsidP="00F567C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bookmarkStart w:id="1" w:name="_Toc63264444"/>
      <w:bookmarkStart w:id="2" w:name="_Toc66021426"/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  <w:bookmarkEnd w:id="1"/>
      <w:bookmarkEnd w:id="2"/>
    </w:p>
    <w:p w14:paraId="21C2E83F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3" w:name="_Toc63264445"/>
      <w:bookmarkStart w:id="4" w:name="_Toc66021427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administratorem Pani/Pana danych osobowych jest </w:t>
      </w:r>
      <w:bookmarkEnd w:id="3"/>
      <w:bookmarkEnd w:id="4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Centrum Usług Społecznych w Gminie Czarnków, z siedzibą ul. Rybaki 3, 64-700 Czarnków,</w:t>
      </w:r>
    </w:p>
    <w:p w14:paraId="4D547966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5" w:name="_Toc63264446"/>
      <w:bookmarkStart w:id="6" w:name="_Toc66021428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w sprawach związanych z danymi osobowymi zamieszczonymi w dokumentacji przetargowej proszę kontaktować się z Dyrektorem </w:t>
      </w:r>
      <w:bookmarkStart w:id="7" w:name="_Toc63264447"/>
      <w:bookmarkStart w:id="8" w:name="_Toc66021429"/>
      <w:bookmarkEnd w:id="5"/>
      <w:bookmarkEnd w:id="6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Centrum Usług Społecznych w Gminie Czarnków, z siedzibą ul. Rybaki 3, 64-700 Czarnków, </w:t>
      </w:r>
      <w:hyperlink r:id="rId11" w:history="1">
        <w:r w:rsidRPr="00F567CF">
          <w:rPr>
            <w:rFonts w:eastAsia="Calibri" w:cstheme="minorHAnsi"/>
            <w:color w:val="0000FF"/>
            <w:kern w:val="0"/>
            <w:sz w:val="20"/>
            <w:szCs w:val="20"/>
            <w:u w:val="single"/>
            <w14:ligatures w14:val="none"/>
          </w:rPr>
          <w:t>cus@cus.ugczarnkow.pl</w:t>
        </w:r>
      </w:hyperlink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</w:p>
    <w:p w14:paraId="3CC226F4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Pani/Pana dane osobowe przetwarzane będą na podstawie art. 6 ust. 1 lit. c RODO w celu związanym z przedmiotowym postępowaniem o udzielenie zamówienia publicznego, </w:t>
      </w:r>
      <w:r w:rsidRPr="00F567C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prowadzonym zgodnie z przepisami PZP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t>;</w:t>
      </w:r>
      <w:bookmarkEnd w:id="7"/>
      <w:bookmarkEnd w:id="8"/>
    </w:p>
    <w:p w14:paraId="7F5D43DD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9" w:name="_Toc63264448"/>
      <w:bookmarkStart w:id="10" w:name="_Toc66021430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odbiorcami Pani/Pana danych osobowych będą osoby lub podmioty, którym udostępniona zostanie dokumentacja postępowania w oparciu o art. 18 oraz art. 74 PZP;</w:t>
      </w:r>
      <w:bookmarkEnd w:id="9"/>
      <w:bookmarkEnd w:id="10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</w:p>
    <w:p w14:paraId="380184B3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11" w:name="_Toc63264449"/>
      <w:bookmarkStart w:id="12" w:name="_Toc66021431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Pani/Pana dane osobowe będą przechowywane, zgodnie z art. 78 ust. 1 PZP, przez okres 4 lat od dnia zakończenia postępowania o udzielenie zamówienia, a jeżeli czas trwania umowy przekracza 4 lata, okres przechowywania obejmuje cały czas trwania umowy;</w:t>
      </w:r>
      <w:bookmarkEnd w:id="11"/>
      <w:bookmarkEnd w:id="12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</w:p>
    <w:p w14:paraId="2D4C93FB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13" w:name="_Toc63264450"/>
      <w:bookmarkStart w:id="14" w:name="_Toc66021432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obowiązek podania przez Panią/Pana danych osobowych bezpośrednio Pani/Pana dotyczących jest wymogiem ustawowym określonym w przepisach PZP, związanym z udziałem</w:t>
      </w:r>
      <w:bookmarkEnd w:id="13"/>
      <w:bookmarkEnd w:id="14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  <w:bookmarkStart w:id="15" w:name="_Toc63264451"/>
      <w:bookmarkStart w:id="16" w:name="_Toc66021433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w postępowaniu o udzielenie zamówienia publicznego; konsekwencje niepodania określonych danych wynikają z ustawy;</w:t>
      </w:r>
      <w:bookmarkEnd w:id="15"/>
      <w:bookmarkEnd w:id="16"/>
    </w:p>
    <w:p w14:paraId="6DD5CC90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17" w:name="_Toc63264452"/>
      <w:bookmarkStart w:id="18" w:name="_Toc66021434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w odniesieniu do Pani/Pana danych osobowych decyzje nie będą podejmowane w sposób zautomatyzowany, stosowanie do art. 22 RODO;</w:t>
      </w:r>
      <w:bookmarkEnd w:id="17"/>
      <w:bookmarkEnd w:id="18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</w:p>
    <w:p w14:paraId="3E159BFC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19" w:name="_Toc63264453"/>
      <w:bookmarkStart w:id="20" w:name="_Toc66021435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posiada Pani/Pan:</w:t>
      </w:r>
      <w:bookmarkEnd w:id="19"/>
      <w:bookmarkEnd w:id="20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</w:p>
    <w:p w14:paraId="5E0DED22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21" w:name="_Toc63264454"/>
      <w:bookmarkStart w:id="22" w:name="_Toc66021436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na podstawie art. 15 RODO prawo dostępu do danych osobowych Pani/Pana dotyczących;</w:t>
      </w:r>
      <w:bookmarkEnd w:id="21"/>
      <w:bookmarkEnd w:id="22"/>
    </w:p>
    <w:p w14:paraId="574F2258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23" w:name="_Toc63264455"/>
      <w:bookmarkStart w:id="24" w:name="_Toc66021437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na podstawie art. 16 RODO prawo do sprostowania Pani/Pana danych osobowych*;</w:t>
      </w:r>
      <w:bookmarkEnd w:id="23"/>
      <w:bookmarkEnd w:id="24"/>
    </w:p>
    <w:p w14:paraId="11E56084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25" w:name="_Toc63264456"/>
      <w:bookmarkStart w:id="26" w:name="_Toc66021438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na podstawie art. 18 RODO prawo żądania od administratora ograniczenia przetwarzania danych osobowych z zastrzeżeniem przypadków, o których mowa w art. 18 ust. 2 RODO **;</w:t>
      </w:r>
      <w:bookmarkEnd w:id="25"/>
      <w:bookmarkEnd w:id="26"/>
    </w:p>
    <w:p w14:paraId="27B45390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27" w:name="_Toc63264457"/>
      <w:bookmarkStart w:id="28" w:name="_Toc66021439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prawo do wniesienia skargi do Prezesa Urzędu Ochrony Danych Osobowych, gdy uzna Pani/Pan, że przetwarzanie danych osobowych Pani/Pana dotyczących narusza przepisy RODO;</w:t>
      </w:r>
      <w:bookmarkEnd w:id="27"/>
      <w:bookmarkEnd w:id="28"/>
    </w:p>
    <w:p w14:paraId="4BF68A36" w14:textId="77777777" w:rsidR="00F567CF" w:rsidRPr="00F567CF" w:rsidRDefault="00F567CF" w:rsidP="00F567C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29" w:name="_Toc63264458"/>
      <w:bookmarkStart w:id="30" w:name="_Toc66021440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nie przysługuje Pani/Panu:</w:t>
      </w:r>
      <w:bookmarkEnd w:id="29"/>
      <w:bookmarkEnd w:id="30"/>
    </w:p>
    <w:p w14:paraId="4C211DB9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31" w:name="_Toc63264459"/>
      <w:bookmarkStart w:id="32" w:name="_Toc66021441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w związku z art. 17 ust. 3 lit. b, d lub e RODO prawo do usunięcia danych osobowych;</w:t>
      </w:r>
      <w:bookmarkEnd w:id="31"/>
      <w:bookmarkEnd w:id="32"/>
    </w:p>
    <w:p w14:paraId="2D7E0F76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33" w:name="_Toc63264460"/>
      <w:bookmarkStart w:id="34" w:name="_Toc66021442"/>
      <w:r w:rsidRPr="00F567CF">
        <w:rPr>
          <w:rFonts w:eastAsia="Calibri" w:cstheme="minorHAnsi"/>
          <w:kern w:val="0"/>
          <w:sz w:val="20"/>
          <w:szCs w:val="20"/>
          <w14:ligatures w14:val="none"/>
        </w:rPr>
        <w:t>prawo do przenoszenia danych osobowych, o którym mowa w art. 20 RODO;</w:t>
      </w:r>
      <w:bookmarkEnd w:id="33"/>
      <w:bookmarkEnd w:id="34"/>
    </w:p>
    <w:p w14:paraId="5823DFC2" w14:textId="77777777" w:rsidR="00F567CF" w:rsidRPr="00F567CF" w:rsidRDefault="00F567CF" w:rsidP="00F567CF">
      <w:pPr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kern w:val="0"/>
          <w:sz w:val="20"/>
          <w:szCs w:val="20"/>
          <w14:ligatures w14:val="none"/>
        </w:rPr>
      </w:pPr>
      <w:bookmarkStart w:id="35" w:name="_Toc63264461"/>
      <w:bookmarkStart w:id="36" w:name="_Toc66021443"/>
      <w:r w:rsidRPr="00F567CF">
        <w:rPr>
          <w:rFonts w:eastAsia="Calibri" w:cstheme="minorHAnsi"/>
          <w:kern w:val="0"/>
          <w:sz w:val="20"/>
          <w:szCs w:val="20"/>
          <w14:ligatures w14:val="none"/>
        </w:rPr>
        <w:lastRenderedPageBreak/>
        <w:t>na podstawie art. 21 RODO prawo sprzeciwu, wobec przetwarzania danych osobowych, gdyż podstawą prawną przetwarzania Pani/Pana danych osobowych jest art. 6 ust. 1 lit. c RODO.</w:t>
      </w:r>
      <w:bookmarkEnd w:id="35"/>
      <w:bookmarkEnd w:id="36"/>
    </w:p>
    <w:p w14:paraId="734BF0A9" w14:textId="77777777" w:rsidR="00F567CF" w:rsidRPr="00F567CF" w:rsidRDefault="00F567CF" w:rsidP="00F567CF">
      <w:pPr>
        <w:spacing w:after="0" w:line="240" w:lineRule="auto"/>
        <w:rPr>
          <w:rFonts w:eastAsia="Times New Roman" w:cstheme="minorHAnsi"/>
          <w:i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i/>
          <w:kern w:val="0"/>
          <w:sz w:val="20"/>
          <w:szCs w:val="20"/>
          <w14:ligatures w14:val="none"/>
        </w:rPr>
        <w:t xml:space="preserve">* </w:t>
      </w:r>
      <w:bookmarkStart w:id="37" w:name="_Toc63264462"/>
      <w:bookmarkStart w:id="38" w:name="_Toc66021444"/>
      <w:r w:rsidRPr="00F567CF">
        <w:rPr>
          <w:rFonts w:eastAsia="Times New Roman" w:cstheme="minorHAnsi"/>
          <w:i/>
          <w:kern w:val="0"/>
          <w:sz w:val="20"/>
          <w:szCs w:val="20"/>
          <w14:ligatures w14:val="none"/>
        </w:rPr>
        <w:t>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  <w:bookmarkEnd w:id="37"/>
      <w:bookmarkEnd w:id="38"/>
      <w:r w:rsidRPr="00F567CF">
        <w:rPr>
          <w:rFonts w:eastAsia="Times New Roman" w:cstheme="minorHAnsi"/>
          <w:i/>
          <w:kern w:val="0"/>
          <w:sz w:val="20"/>
          <w:szCs w:val="20"/>
          <w14:ligatures w14:val="none"/>
        </w:rPr>
        <w:t xml:space="preserve"> </w:t>
      </w:r>
    </w:p>
    <w:p w14:paraId="435C85C5" w14:textId="77777777" w:rsidR="00F567CF" w:rsidRPr="00F567CF" w:rsidRDefault="00F567CF" w:rsidP="00F567CF">
      <w:pPr>
        <w:spacing w:after="0" w:line="240" w:lineRule="auto"/>
        <w:rPr>
          <w:rFonts w:eastAsia="Times New Roman" w:cstheme="minorHAnsi"/>
          <w:i/>
          <w:kern w:val="0"/>
          <w:sz w:val="20"/>
          <w:szCs w:val="20"/>
          <w14:ligatures w14:val="none"/>
        </w:rPr>
      </w:pPr>
      <w:bookmarkStart w:id="39" w:name="_Toc63264463"/>
      <w:bookmarkStart w:id="40" w:name="_Toc66021445"/>
      <w:r w:rsidRPr="00F567CF">
        <w:rPr>
          <w:rFonts w:eastAsia="Times New Roman" w:cstheme="minorHAnsi"/>
          <w:i/>
          <w:kern w:val="0"/>
          <w:sz w:val="20"/>
          <w:szCs w:val="20"/>
          <w14:ligatures w14:val="none"/>
        </w:rPr>
        <w:t>**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  <w:bookmarkEnd w:id="39"/>
      <w:bookmarkEnd w:id="40"/>
    </w:p>
    <w:p w14:paraId="4F84B281" w14:textId="77777777" w:rsidR="00F567CF" w:rsidRPr="00F567CF" w:rsidRDefault="00F567CF" w:rsidP="00F567C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0C0D3D5" w14:textId="77777777" w:rsidR="00F567CF" w:rsidRPr="00F567CF" w:rsidRDefault="00F567CF" w:rsidP="00F567C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08B6B77" w14:textId="77777777" w:rsidR="00F567CF" w:rsidRPr="00F567CF" w:rsidRDefault="00F567CF" w:rsidP="00F567C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 załączeniu:</w:t>
      </w:r>
    </w:p>
    <w:p w14:paraId="2FA6B34F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  <w:gridCol w:w="1406"/>
        <w:gridCol w:w="7266"/>
      </w:tblGrid>
      <w:tr w:rsidR="00F567CF" w:rsidRPr="00F567CF" w14:paraId="63F9A7C8" w14:textId="77777777" w:rsidTr="006D5C4F">
        <w:trPr>
          <w:trHeight w:val="634"/>
        </w:trPr>
        <w:tc>
          <w:tcPr>
            <w:tcW w:w="390" w:type="dxa"/>
            <w:vAlign w:val="center"/>
          </w:tcPr>
          <w:p w14:paraId="2939B9F0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06" w:type="dxa"/>
            <w:vAlign w:val="center"/>
          </w:tcPr>
          <w:p w14:paraId="269EF6AB" w14:textId="77777777" w:rsidR="00F567CF" w:rsidRPr="00F567CF" w:rsidRDefault="00F567CF" w:rsidP="00F567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Załącznik nr 1</w:t>
            </w:r>
          </w:p>
        </w:tc>
        <w:tc>
          <w:tcPr>
            <w:tcW w:w="7266" w:type="dxa"/>
            <w:vAlign w:val="center"/>
          </w:tcPr>
          <w:p w14:paraId="3B69C6BA" w14:textId="77777777" w:rsidR="00F567CF" w:rsidRPr="00F567CF" w:rsidRDefault="00F567CF" w:rsidP="00F567C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Formularz ofertowy </w:t>
            </w:r>
          </w:p>
        </w:tc>
      </w:tr>
      <w:tr w:rsidR="00F567CF" w:rsidRPr="00F567CF" w14:paraId="4C4B2F02" w14:textId="77777777" w:rsidTr="006D5C4F">
        <w:trPr>
          <w:trHeight w:val="599"/>
        </w:trPr>
        <w:tc>
          <w:tcPr>
            <w:tcW w:w="390" w:type="dxa"/>
            <w:vAlign w:val="center"/>
          </w:tcPr>
          <w:p w14:paraId="7BA6982B" w14:textId="77777777" w:rsidR="00F567CF" w:rsidRPr="00F567CF" w:rsidRDefault="00F567CF" w:rsidP="00F56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06" w:type="dxa"/>
            <w:vAlign w:val="center"/>
          </w:tcPr>
          <w:p w14:paraId="412894C5" w14:textId="77777777" w:rsidR="00F567CF" w:rsidRPr="00F567CF" w:rsidRDefault="00F567CF" w:rsidP="00F567C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Załącznik nr 2</w:t>
            </w:r>
          </w:p>
        </w:tc>
        <w:tc>
          <w:tcPr>
            <w:tcW w:w="7266" w:type="dxa"/>
            <w:vAlign w:val="center"/>
          </w:tcPr>
          <w:p w14:paraId="4CE019D0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231F2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Oświadczenie - wykaz kadry </w:t>
            </w:r>
          </w:p>
        </w:tc>
      </w:tr>
    </w:tbl>
    <w:p w14:paraId="7B572F86" w14:textId="77777777" w:rsidR="00F567CF" w:rsidRPr="00F567CF" w:rsidRDefault="00F567CF" w:rsidP="00F567C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AEEF8BF" w14:textId="77777777" w:rsidR="00296925" w:rsidRDefault="00296925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 w:type="page"/>
      </w:r>
    </w:p>
    <w:p w14:paraId="797439DD" w14:textId="7DDF4F37" w:rsidR="00F567CF" w:rsidRPr="00F567CF" w:rsidRDefault="00F567CF" w:rsidP="00296925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lastRenderedPageBreak/>
        <w:t>Załącznik nr 1</w:t>
      </w:r>
    </w:p>
    <w:p w14:paraId="7ADCD223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476767D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FAC50EE" w14:textId="77777777" w:rsidR="00F567CF" w:rsidRPr="00F567CF" w:rsidRDefault="00F567CF" w:rsidP="00F567CF">
      <w:pPr>
        <w:spacing w:after="200" w:line="240" w:lineRule="auto"/>
        <w:jc w:val="center"/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>Formularz ofertowy</w:t>
      </w:r>
    </w:p>
    <w:p w14:paraId="21E9500D" w14:textId="77777777" w:rsidR="00B274C1" w:rsidRDefault="00B274C1" w:rsidP="00B274C1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na ś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wiadczenie 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specjalistycznych usług opiekuńczych dla osób z zaburzeniami psychicznymi 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0EB0C962" w14:textId="77777777" w:rsidR="00B274C1" w:rsidRDefault="00B274C1" w:rsidP="00B274C1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(usługi rehabilitacyjne)</w:t>
      </w:r>
    </w:p>
    <w:p w14:paraId="2F2A7318" w14:textId="77777777" w:rsidR="00B274C1" w:rsidRPr="00F567CF" w:rsidRDefault="00B274C1" w:rsidP="00B274C1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na rzecz osób mieszkających na terenie Gminy Czarnków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0A8E25EE" w14:textId="77777777" w:rsidR="00B274C1" w:rsidRPr="00F567CF" w:rsidRDefault="00B274C1" w:rsidP="00B274C1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w roku 202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6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35CDFEFC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Dane Wykonawcy: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7"/>
      </w:tblGrid>
      <w:tr w:rsidR="00F567CF" w:rsidRPr="00F567CF" w14:paraId="309B02E0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3ABBD6F3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Nazwa Wykonawcy/ </w:t>
            </w:r>
          </w:p>
          <w:p w14:paraId="5331F41B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Imię i nazwisko:</w:t>
            </w:r>
          </w:p>
        </w:tc>
        <w:tc>
          <w:tcPr>
            <w:tcW w:w="6237" w:type="dxa"/>
            <w:vAlign w:val="center"/>
          </w:tcPr>
          <w:p w14:paraId="3E6E82C1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47E71346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45CA2045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Województwo:</w:t>
            </w:r>
          </w:p>
        </w:tc>
        <w:tc>
          <w:tcPr>
            <w:tcW w:w="6237" w:type="dxa"/>
            <w:vAlign w:val="center"/>
          </w:tcPr>
          <w:p w14:paraId="7644C92F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731FF6FC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06DB405F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Kod pocztowy: </w:t>
            </w:r>
            <w:r w:rsidRPr="00F567CF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6237" w:type="dxa"/>
            <w:vAlign w:val="center"/>
          </w:tcPr>
          <w:p w14:paraId="24412B1E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7B249843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2C5320A0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Miejscowość:</w:t>
            </w:r>
          </w:p>
        </w:tc>
        <w:tc>
          <w:tcPr>
            <w:tcW w:w="6237" w:type="dxa"/>
            <w:vAlign w:val="center"/>
          </w:tcPr>
          <w:p w14:paraId="0C17765D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65A02807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45F2314F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Ulica:</w:t>
            </w:r>
          </w:p>
        </w:tc>
        <w:tc>
          <w:tcPr>
            <w:tcW w:w="6237" w:type="dxa"/>
            <w:vAlign w:val="center"/>
          </w:tcPr>
          <w:p w14:paraId="775A7DFC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07BC5E94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4C2C7B92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Nr domu, nr lokalu:</w:t>
            </w:r>
          </w:p>
        </w:tc>
        <w:tc>
          <w:tcPr>
            <w:tcW w:w="6237" w:type="dxa"/>
            <w:vAlign w:val="center"/>
          </w:tcPr>
          <w:p w14:paraId="618D6083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32781D44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60851733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NIP:</w:t>
            </w:r>
          </w:p>
        </w:tc>
        <w:tc>
          <w:tcPr>
            <w:tcW w:w="6237" w:type="dxa"/>
            <w:vAlign w:val="center"/>
          </w:tcPr>
          <w:p w14:paraId="6CD7EBA5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2D9BB042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45078B26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e-mail do kontaktu:</w:t>
            </w:r>
          </w:p>
        </w:tc>
        <w:tc>
          <w:tcPr>
            <w:tcW w:w="6237" w:type="dxa"/>
            <w:vAlign w:val="center"/>
          </w:tcPr>
          <w:p w14:paraId="4D721BA7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3C765B2B" w14:textId="77777777" w:rsidTr="006D5C4F">
        <w:trPr>
          <w:trHeight w:val="340"/>
          <w:jc w:val="center"/>
        </w:trPr>
        <w:tc>
          <w:tcPr>
            <w:tcW w:w="2830" w:type="dxa"/>
            <w:vAlign w:val="center"/>
          </w:tcPr>
          <w:p w14:paraId="48C59E9B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Telefon do kontaktu:</w:t>
            </w:r>
          </w:p>
        </w:tc>
        <w:tc>
          <w:tcPr>
            <w:tcW w:w="6237" w:type="dxa"/>
            <w:vAlign w:val="center"/>
          </w:tcPr>
          <w:p w14:paraId="606276D9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67CF" w:rsidRPr="00F567CF" w14:paraId="33FA4D7D" w14:textId="77777777" w:rsidTr="006D5C4F">
        <w:trPr>
          <w:jc w:val="center"/>
        </w:trPr>
        <w:tc>
          <w:tcPr>
            <w:tcW w:w="2830" w:type="dxa"/>
          </w:tcPr>
          <w:p w14:paraId="23944F86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Imię i nazwisko osoby uprawnionej do kontaktu z Zamawiającym:</w:t>
            </w:r>
          </w:p>
        </w:tc>
        <w:tc>
          <w:tcPr>
            <w:tcW w:w="6237" w:type="dxa"/>
          </w:tcPr>
          <w:p w14:paraId="0BBB856D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7B724E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EDCCF29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80433E8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14:ligatures w14:val="none"/>
        </w:rPr>
        <w:t>Oferta cenowa:</w:t>
      </w:r>
    </w:p>
    <w:p w14:paraId="04482739" w14:textId="77777777" w:rsidR="00F567CF" w:rsidRPr="00F567CF" w:rsidRDefault="00F567CF" w:rsidP="00F567C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składam niniejszą ofertę na wykonanie przedmiotu rozeznania: </w:t>
      </w:r>
    </w:p>
    <w:p w14:paraId="5F156450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kern w:val="0"/>
          <w:sz w:val="16"/>
          <w:szCs w:val="16"/>
          <w14:ligatures w14:val="non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3585"/>
        <w:gridCol w:w="2977"/>
      </w:tblGrid>
      <w:tr w:rsidR="00F567CF" w:rsidRPr="00F567CF" w14:paraId="54AA6815" w14:textId="77777777" w:rsidTr="006D5C4F">
        <w:tc>
          <w:tcPr>
            <w:tcW w:w="1972" w:type="dxa"/>
            <w:shd w:val="clear" w:color="auto" w:fill="D9D9D9" w:themeFill="background1" w:themeFillShade="D9"/>
          </w:tcPr>
          <w:p w14:paraId="52B62A27" w14:textId="77777777" w:rsidR="00F567CF" w:rsidRPr="00F567CF" w:rsidRDefault="00F567CF" w:rsidP="00F567CF">
            <w:pPr>
              <w:spacing w:after="20" w:line="240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  <w:t>Cena za 1 godzinę świadczenia usług (w zł)</w:t>
            </w:r>
          </w:p>
        </w:tc>
        <w:tc>
          <w:tcPr>
            <w:tcW w:w="3585" w:type="dxa"/>
            <w:shd w:val="clear" w:color="auto" w:fill="D9D9D9" w:themeFill="background1" w:themeFillShade="D9"/>
            <w:vAlign w:val="center"/>
          </w:tcPr>
          <w:p w14:paraId="317BF2E2" w14:textId="77777777" w:rsidR="00F567CF" w:rsidRPr="00F567CF" w:rsidRDefault="00F567CF" w:rsidP="00F567CF">
            <w:pPr>
              <w:spacing w:after="20" w:line="240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  <w:t xml:space="preserve">Podatek VAT 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B21A456" w14:textId="77777777" w:rsidR="00F567CF" w:rsidRPr="00F567CF" w:rsidRDefault="00F567CF" w:rsidP="00F567CF">
            <w:pPr>
              <w:spacing w:after="20" w:line="240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eastAsia="Times New Roman" w:cstheme="minorHAnsi"/>
                <w:b/>
                <w:kern w:val="0"/>
                <w:sz w:val="20"/>
                <w:szCs w:val="20"/>
                <w14:ligatures w14:val="none"/>
              </w:rPr>
              <w:t>Cena oferty za 1 godzinę świadczenia usług (w zł) słownie</w:t>
            </w:r>
          </w:p>
        </w:tc>
      </w:tr>
      <w:tr w:rsidR="00F567CF" w:rsidRPr="00F567CF" w14:paraId="649ADA87" w14:textId="77777777" w:rsidTr="006D5C4F">
        <w:tc>
          <w:tcPr>
            <w:tcW w:w="1972" w:type="dxa"/>
          </w:tcPr>
          <w:p w14:paraId="2867DCC0" w14:textId="77777777" w:rsidR="00F567CF" w:rsidRPr="00F567CF" w:rsidRDefault="00F567CF" w:rsidP="00F567CF">
            <w:pPr>
              <w:spacing w:after="2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85" w:type="dxa"/>
            <w:vAlign w:val="center"/>
          </w:tcPr>
          <w:p w14:paraId="338C738A" w14:textId="77777777" w:rsidR="00F567CF" w:rsidRPr="00F567CF" w:rsidRDefault="00F567CF" w:rsidP="00F567CF">
            <w:pPr>
              <w:spacing w:after="2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F567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Zwolniony -   art. 43 pkt 23 ustawy „</w:t>
            </w:r>
            <w:r w:rsidRPr="00F567CF">
              <w:rPr>
                <w:rFonts w:eastAsia="Times New Roman" w:cstheme="minorHAnsi"/>
                <w:i/>
                <w:color w:val="000000" w:themeColor="text1"/>
                <w:kern w:val="0"/>
                <w:sz w:val="20"/>
                <w:szCs w:val="20"/>
                <w14:ligatures w14:val="none"/>
              </w:rPr>
              <w:t>o podatku od towarów i usług”</w:t>
            </w:r>
          </w:p>
        </w:tc>
        <w:tc>
          <w:tcPr>
            <w:tcW w:w="2977" w:type="dxa"/>
            <w:vAlign w:val="center"/>
          </w:tcPr>
          <w:p w14:paraId="2E393B0B" w14:textId="77777777" w:rsidR="00F567CF" w:rsidRPr="00F567CF" w:rsidRDefault="00F567CF" w:rsidP="00F567CF">
            <w:pPr>
              <w:spacing w:after="20" w:line="240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</w:tbl>
    <w:p w14:paraId="23BE5C77" w14:textId="77777777" w:rsidR="00F567CF" w:rsidRPr="00F567CF" w:rsidRDefault="00F567CF" w:rsidP="00F567CF">
      <w:pPr>
        <w:shd w:val="clear" w:color="auto" w:fill="FFFFFF"/>
        <w:spacing w:after="0" w:line="240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</w:p>
    <w:p w14:paraId="58EDF887" w14:textId="77777777" w:rsidR="00F567CF" w:rsidRPr="001B5058" w:rsidRDefault="00F567CF" w:rsidP="00F567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Oświadczam/y, że nie podlegam/y wykluczeniu na podstawie przepisów ogólnych ustawy Prawo zamówień publicznych i spełnia wymagania określone w 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t>Rozporządzeniu Ministra Polityki Społecznej z dnia 22 września 2005 r. w sprawie specjalistycznych usług opiekuńczych (</w:t>
      </w:r>
      <w:r w:rsidRPr="00F567CF">
        <w:rPr>
          <w:rFonts w:eastAsia="Calibri" w:cstheme="minorHAnsi"/>
          <w:color w:val="333333"/>
          <w:kern w:val="0"/>
          <w:sz w:val="20"/>
          <w:szCs w:val="20"/>
          <w:shd w:val="clear" w:color="auto" w:fill="FFFFFF"/>
          <w14:ligatures w14:val="none"/>
        </w:rPr>
        <w:t>t.j. Dz. U. z 2024 r. poz. 816</w:t>
      </w:r>
      <w:r w:rsidRPr="00F567CF">
        <w:rPr>
          <w:rFonts w:eastAsia="Calibri" w:cstheme="minorHAnsi"/>
          <w:kern w:val="0"/>
          <w:sz w:val="20"/>
          <w:szCs w:val="20"/>
          <w14:ligatures w14:val="none"/>
        </w:rPr>
        <w:t>).</w:t>
      </w:r>
    </w:p>
    <w:p w14:paraId="6AF02C15" w14:textId="77777777" w:rsidR="001B5058" w:rsidRDefault="001B5058" w:rsidP="001B50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96B1D31" w14:textId="7B97E43F" w:rsidR="001B5058" w:rsidRDefault="001B5058" w:rsidP="001B50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Oświadczam/y, że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o</w:t>
      </w:r>
      <w:r w:rsidRPr="00F567C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soby wskazane przez Wykonawcę do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wykonywania usług będących przedmiotem niniejszego rozeznania winny spełniać wymogi wskazane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 ustawie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o przeciwdziałaniu zagrożeniom przestępczością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na tle seksualnym i ochronie małoletnich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(tj. </w:t>
      </w:r>
      <w:r w:rsidRPr="008867DF">
        <w:rPr>
          <w:rFonts w:ascii="Calibri" w:eastAsia="Calibri" w:hAnsi="Calibri" w:cs="Calibri"/>
          <w:kern w:val="0"/>
          <w:sz w:val="20"/>
          <w:szCs w:val="20"/>
          <w14:ligatures w14:val="none"/>
        </w:rPr>
        <w:t>Dz. U. 2024 poz. 560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z późn. zm). </w:t>
      </w:r>
    </w:p>
    <w:p w14:paraId="529FD995" w14:textId="77777777" w:rsidR="001B5058" w:rsidRPr="00F567CF" w:rsidRDefault="001B5058" w:rsidP="00F567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C642ED5" w14:textId="77777777" w:rsidR="00F567CF" w:rsidRPr="00F567CF" w:rsidRDefault="00F567CF" w:rsidP="00F567C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</w:p>
    <w:p w14:paraId="6A656869" w14:textId="77777777" w:rsidR="00F567CF" w:rsidRPr="00F567CF" w:rsidRDefault="00F567CF" w:rsidP="00F567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Oświadczam/y, że nie podlegam/y ograniczeniom, wynikającymi z przepisów o charakterze sankcyjnym związanych z agresją Federacji Rosyjskiej wobec Ukrainy. Regulacjami </w:t>
      </w:r>
      <w:r w:rsidRPr="00F567CF">
        <w:rPr>
          <w:rFonts w:ascii="Calibri" w:eastAsia="Calibri" w:hAnsi="Calibri" w:cs="Calibri"/>
          <w:b/>
          <w:kern w:val="0"/>
          <w:sz w:val="20"/>
          <w:szCs w:val="20"/>
          <w:lang w:eastAsia="pl-PL"/>
          <w14:ligatures w14:val="none"/>
        </w:rPr>
        <w:t xml:space="preserve">unijnymi 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wpływającymi na ograniczenie finansowego wspierania podmiotów związanych z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Federacją Rosyjską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są:</w:t>
      </w:r>
    </w:p>
    <w:p w14:paraId="4F63657A" w14:textId="77777777" w:rsidR="00F567CF" w:rsidRPr="00F567CF" w:rsidRDefault="00F567CF" w:rsidP="00F567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Rozporządzenie Rady (WE) nr 765/2006 z dnia 18 maja 2006 roku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dotyczące środków ograniczających w związku z sytuacją na Białorusi i udziałem Białorusi</w:t>
      </w:r>
      <w:r w:rsidRPr="00F567CF">
        <w:rPr>
          <w:rFonts w:ascii="Calibri" w:eastAsia="Calibri" w:hAnsi="Calibri" w:cs="Calibri"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w agresji Rosji wobec Ukrainy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(Dz. U. UE L 134 z 20.5.2006, str. 1, z późn. zm.);</w:t>
      </w:r>
    </w:p>
    <w:p w14:paraId="3338D14A" w14:textId="77777777" w:rsidR="00F567CF" w:rsidRPr="00F567CF" w:rsidRDefault="00F567CF" w:rsidP="00F567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lastRenderedPageBreak/>
        <w:t>Rozporządzenie Rady (UE) nr 269/2014 z dnia 17 marca 2014 roku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w sprawie środków ograniczających w odniesieniu do działań podważających integralność terytorialną, suwerenność i niezależność Ukrainy lub im zagrażających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(Dz. U. UE L 78 z 17.3.2014, str. 6, z późn. zm.);</w:t>
      </w:r>
    </w:p>
    <w:p w14:paraId="25C1C0CD" w14:textId="77777777" w:rsidR="00F567CF" w:rsidRPr="00F567CF" w:rsidRDefault="00F567CF" w:rsidP="00F567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Rozporządzenie (UE) nr 2022/576 z dnia 8 kwietnia 2022 r. w sprawie zmiany Rozporządzenia (UE) nr 833/2014 z dnia 31 lipca 2014 roku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dotyczące środków ograniczających w związku z działaniami Rosji destabilizującymi sytuację na Ukrainie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(Dz. U. UE L 229 z 31.07.2014, str. 1. z późn. zm.);</w:t>
      </w:r>
    </w:p>
    <w:p w14:paraId="150E45CD" w14:textId="77777777" w:rsidR="00F567CF" w:rsidRPr="00F567CF" w:rsidRDefault="00F567CF" w:rsidP="00F567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Komunikat Komisji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„Tymczasowe kryzysowe ramy środków pomocy państwa w celu wsparcia gospodarki po agresji Rosji wobec Ukrainy”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(Dz. U. UE C 131 z 24.3.2022 str. 1),</w:t>
      </w:r>
    </w:p>
    <w:p w14:paraId="5F988E55" w14:textId="77777777" w:rsidR="00F567CF" w:rsidRPr="00F567CF" w:rsidRDefault="00F567CF" w:rsidP="00F567C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Regulacjami </w:t>
      </w:r>
      <w:r w:rsidRPr="00F567CF">
        <w:rPr>
          <w:rFonts w:ascii="Calibri" w:eastAsia="Calibri" w:hAnsi="Calibri" w:cs="Calibri"/>
          <w:b/>
          <w:kern w:val="0"/>
          <w:sz w:val="20"/>
          <w:szCs w:val="20"/>
          <w:lang w:eastAsia="pl-PL"/>
          <w14:ligatures w14:val="none"/>
        </w:rPr>
        <w:t xml:space="preserve">krajowymi 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wpływającymi na ograniczenie finansowego wspierania podmiotów związanych z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Federacją Rosyjską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są:</w:t>
      </w:r>
    </w:p>
    <w:p w14:paraId="7A9929F1" w14:textId="77777777" w:rsidR="00F567CF" w:rsidRPr="00F567CF" w:rsidRDefault="00F567CF" w:rsidP="00F567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Ustawa z dnia 13 kwietnia 2022 r. </w:t>
      </w:r>
      <w:r w:rsidRPr="00F567CF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o szczególnych rozwiązaniach w zakresie przeciwdziałania wspieraniu agresji na Ukrainę oraz służących ochronie bezpieczeństwa narodowego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 (Dz. U. z 2022 r., poz. 835).</w:t>
      </w:r>
    </w:p>
    <w:p w14:paraId="60EB054D" w14:textId="77777777" w:rsidR="00F567CF" w:rsidRPr="00F567CF" w:rsidRDefault="00F567CF" w:rsidP="00F567CF">
      <w:pPr>
        <w:shd w:val="clear" w:color="auto" w:fill="FFFFFF"/>
        <w:spacing w:after="0" w:line="240" w:lineRule="auto"/>
        <w:rPr>
          <w:rFonts w:ascii="Calibri" w:eastAsia="Calibri" w:hAnsi="Calibri" w:cs="Calibri"/>
          <w:bCs/>
          <w:iCs/>
          <w:kern w:val="0"/>
          <w:sz w:val="20"/>
          <w:szCs w:val="20"/>
          <w:lang w:eastAsia="pl-PL"/>
          <w14:ligatures w14:val="none"/>
        </w:rPr>
      </w:pPr>
    </w:p>
    <w:p w14:paraId="33373377" w14:textId="77777777" w:rsidR="00F567CF" w:rsidRPr="00F567CF" w:rsidRDefault="00F567CF" w:rsidP="00F567C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F567CF"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pl-PL"/>
          <w14:ligatures w14:val="none"/>
        </w:rPr>
        <w:t>Oświadczam/y, że nie znajdujemy się na</w:t>
      </w:r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liście osób i podmiotów objętych ograniczeniami publikowanej na stronie BIP MSWiA: (link: </w:t>
      </w:r>
      <w:hyperlink r:id="rId12" w:tgtFrame="_blank" w:history="1">
        <w:r w:rsidRPr="00F567CF">
          <w:rPr>
            <w:rFonts w:ascii="Calibri" w:eastAsia="Calibri" w:hAnsi="Calibri" w:cs="Calibri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https://www.gov.pl/web/mswia/lista-osob-i-podmiotow-objetych-sankcjami</w:t>
        </w:r>
      </w:hyperlink>
      <w:r w:rsidRPr="00F567C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7BE238F" w14:textId="77777777" w:rsidR="00F567CF" w:rsidRPr="00F567CF" w:rsidRDefault="00F567CF" w:rsidP="00F567C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</w:p>
    <w:p w14:paraId="04672229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  <w:br/>
      </w:r>
      <w:r w:rsidRPr="00F567CF"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  <w:br/>
      </w:r>
      <w:r w:rsidRPr="00F567CF"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  <w:br/>
      </w:r>
    </w:p>
    <w:p w14:paraId="03962004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</w:p>
    <w:p w14:paraId="3156F7DF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</w:p>
    <w:p w14:paraId="706FE540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…………………………………………………………… </w:t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>………………………………………………………..</w:t>
      </w:r>
    </w:p>
    <w:p w14:paraId="0FBAADC8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Miejscowość, data </w:t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 xml:space="preserve">       Czytelny podpis Wykonawcy</w:t>
      </w:r>
    </w:p>
    <w:p w14:paraId="07A989EE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E1D32C0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D8FCD1C" w14:textId="77777777" w:rsidR="00296925" w:rsidRDefault="00296925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 w:type="page"/>
      </w:r>
    </w:p>
    <w:p w14:paraId="19E1722F" w14:textId="7DBB17DF" w:rsidR="00F567CF" w:rsidRPr="00F567CF" w:rsidRDefault="001B5058" w:rsidP="00296925">
      <w:pPr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lastRenderedPageBreak/>
        <w:t>Z</w:t>
      </w:r>
      <w:r w:rsidR="00F567CF" w:rsidRPr="00F567CF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ałącznik nr 2</w:t>
      </w:r>
    </w:p>
    <w:p w14:paraId="78E643E5" w14:textId="77777777" w:rsidR="00F567CF" w:rsidRPr="00F567CF" w:rsidRDefault="00F567CF" w:rsidP="00F567CF">
      <w:pPr>
        <w:spacing w:after="0" w:line="276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34C7ABB1" w14:textId="77777777" w:rsidR="00F567CF" w:rsidRPr="00F567CF" w:rsidRDefault="00F567CF" w:rsidP="00F567CF">
      <w:pPr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kern w:val="0"/>
          <w:sz w:val="32"/>
          <w:szCs w:val="32"/>
          <w14:ligatures w14:val="none"/>
        </w:rPr>
      </w:pPr>
      <w:r w:rsidRPr="00F567CF">
        <w:rPr>
          <w:rFonts w:ascii="Calibri" w:eastAsia="Times New Roman" w:hAnsi="Calibri" w:cs="Calibri"/>
          <w:b/>
          <w:color w:val="000000"/>
          <w:kern w:val="0"/>
          <w:sz w:val="32"/>
          <w:szCs w:val="32"/>
          <w14:ligatures w14:val="none"/>
        </w:rPr>
        <w:t xml:space="preserve">Wykaz kadry </w:t>
      </w:r>
    </w:p>
    <w:p w14:paraId="7075EA44" w14:textId="77777777" w:rsidR="00B274C1" w:rsidRDefault="00B274C1" w:rsidP="00B274C1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na ś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wiadczenie 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specjalistycznych usług opiekuńczych dla osób z zaburzeniami psychicznymi 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76A9238B" w14:textId="77777777" w:rsidR="00B274C1" w:rsidRDefault="00B274C1" w:rsidP="00B274C1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(usługi rehabilitacyjne)</w:t>
      </w:r>
    </w:p>
    <w:p w14:paraId="51C57A9D" w14:textId="77777777" w:rsidR="00B274C1" w:rsidRPr="00F567CF" w:rsidRDefault="00B274C1" w:rsidP="00B274C1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na rzecz osób mieszkających na terenie Gminy Czarnków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1FFDC143" w14:textId="77777777" w:rsidR="00B274C1" w:rsidRPr="00F567CF" w:rsidRDefault="00B274C1" w:rsidP="00B274C1">
      <w:pPr>
        <w:spacing w:after="20" w:line="240" w:lineRule="auto"/>
        <w:jc w:val="center"/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</w:pP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w roku 202</w:t>
      </w:r>
      <w:r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>6</w:t>
      </w:r>
      <w:r w:rsidRPr="00F567CF">
        <w:rPr>
          <w:rFonts w:ascii="Calibri" w:eastAsia="Times New Roman" w:hAnsi="Calibri" w:cstheme="minorHAnsi"/>
          <w:b/>
          <w:kern w:val="0"/>
          <w:sz w:val="24"/>
          <w:szCs w:val="24"/>
          <w14:ligatures w14:val="none"/>
        </w:rPr>
        <w:t xml:space="preserve"> </w:t>
      </w:r>
    </w:p>
    <w:p w14:paraId="3E62683C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jc w:val="right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6045A089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>skierowanej przez wykonawcę do realizacji zamówienia -  odpowiedzialnych za świadczenie usług, będących przedmiotem zamówienia wraz z informacjami na temat ich kwalifikacji zawodowych, uprawnień, doświadczenia i wykształcenia niezbędnych do wykonania zamówienia publicznego, a także zakresu wykonywanych przez nie czynności oraz informacją o podstawie do dysponowania tymi osobami:</w:t>
      </w:r>
    </w:p>
    <w:p w14:paraId="6A2C8055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8"/>
        <w:gridCol w:w="1671"/>
        <w:gridCol w:w="1649"/>
        <w:gridCol w:w="1636"/>
        <w:gridCol w:w="1612"/>
        <w:gridCol w:w="1476"/>
      </w:tblGrid>
      <w:tr w:rsidR="00F567CF" w:rsidRPr="00F567CF" w14:paraId="1CD7C7B7" w14:textId="77777777" w:rsidTr="006D5C4F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844318B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>Imię i nazwisko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7B2D7437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 xml:space="preserve">Opis kwalifikacji zgodnie z wymaganiami </w:t>
            </w:r>
            <w:r w:rsidRPr="00F567CF">
              <w:rPr>
                <w:rFonts w:eastAsia="Times New Roman" w:cs="Calibri"/>
                <w:b/>
              </w:rPr>
              <w:t xml:space="preserve">§ 3 ust 1 </w:t>
            </w:r>
            <w:r w:rsidRPr="00F567CF">
              <w:rPr>
                <w:rFonts w:eastAsia="Times New Roman" w:cstheme="minorHAnsi"/>
                <w:b/>
              </w:rPr>
              <w:t xml:space="preserve">rozporządzenia Ministra Polityki Społecznej z dnia 22 września 2005 r. w sprawie specjalistycznych usług opiekuńczych 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19D05034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 xml:space="preserve">Staż pracy z osobami z zaburzeniami psychicznymi zgodnie z wymaganiami </w:t>
            </w:r>
            <w:r w:rsidRPr="00F567CF">
              <w:rPr>
                <w:rFonts w:eastAsia="Times New Roman" w:cs="Calibri"/>
                <w:b/>
              </w:rPr>
              <w:t xml:space="preserve">§ 3 ust 2 i 3 </w:t>
            </w:r>
            <w:r w:rsidRPr="00F567CF">
              <w:rPr>
                <w:rFonts w:eastAsia="Times New Roman" w:cstheme="minorHAnsi"/>
                <w:b/>
              </w:rPr>
              <w:t>rozporządzenia  Ministra Polityki Społecznej z dnia 22 września 2005 r. w sprawie specjalistycznych usług opiekuńczych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67A195DB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 xml:space="preserve">Przeszkolenie i doświadczenie zgodnie z wymaganiami </w:t>
            </w:r>
            <w:r w:rsidRPr="00F567CF">
              <w:rPr>
                <w:rFonts w:eastAsia="Times New Roman" w:cs="Calibri"/>
                <w:b/>
              </w:rPr>
              <w:t xml:space="preserve">§ 3 ust 4 </w:t>
            </w:r>
            <w:r w:rsidRPr="00F567CF">
              <w:rPr>
                <w:rFonts w:eastAsia="Times New Roman" w:cstheme="minorHAnsi"/>
                <w:b/>
              </w:rPr>
              <w:t xml:space="preserve">rozporządzenia  Ministra Polityki Społecznej z dnia 22 września 2005 r. w sprawie specjalistycznych usług opiekuńczych 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3CFEF0E3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>Zakres czynności wykonywanych w ramach zamówienia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1B6C17BF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  <w:b/>
              </w:rPr>
            </w:pPr>
            <w:r w:rsidRPr="00F567CF">
              <w:rPr>
                <w:rFonts w:eastAsia="Times New Roman" w:cstheme="minorHAnsi"/>
                <w:b/>
              </w:rPr>
              <w:t>Informacja o podstawie dysponowania osobą</w:t>
            </w:r>
          </w:p>
        </w:tc>
      </w:tr>
      <w:tr w:rsidR="00F567CF" w:rsidRPr="00F567CF" w14:paraId="7E7D8DEE" w14:textId="77777777" w:rsidTr="006D5C4F">
        <w:tc>
          <w:tcPr>
            <w:tcW w:w="1018" w:type="dxa"/>
          </w:tcPr>
          <w:p w14:paraId="1D157C58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71" w:type="dxa"/>
          </w:tcPr>
          <w:p w14:paraId="5C4FECAC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  <w:p w14:paraId="01375EE0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49" w:type="dxa"/>
            <w:vAlign w:val="center"/>
          </w:tcPr>
          <w:p w14:paraId="443F696D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36" w:type="dxa"/>
            <w:vAlign w:val="center"/>
          </w:tcPr>
          <w:p w14:paraId="4FBC6153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12" w:type="dxa"/>
          </w:tcPr>
          <w:p w14:paraId="08EE9395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476" w:type="dxa"/>
          </w:tcPr>
          <w:p w14:paraId="43A07A38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</w:tr>
      <w:tr w:rsidR="00F567CF" w:rsidRPr="00F567CF" w14:paraId="705FDAC9" w14:textId="77777777" w:rsidTr="006D5C4F">
        <w:tc>
          <w:tcPr>
            <w:tcW w:w="1018" w:type="dxa"/>
          </w:tcPr>
          <w:p w14:paraId="31BAF0A1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71" w:type="dxa"/>
          </w:tcPr>
          <w:p w14:paraId="6BAE0C0E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  <w:p w14:paraId="0F115E70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49" w:type="dxa"/>
            <w:vAlign w:val="center"/>
          </w:tcPr>
          <w:p w14:paraId="2860B127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36" w:type="dxa"/>
            <w:vAlign w:val="center"/>
          </w:tcPr>
          <w:p w14:paraId="2078DD11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12" w:type="dxa"/>
          </w:tcPr>
          <w:p w14:paraId="57C59BFB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476" w:type="dxa"/>
          </w:tcPr>
          <w:p w14:paraId="52FDDEF9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</w:tr>
      <w:tr w:rsidR="00F567CF" w:rsidRPr="00F567CF" w14:paraId="58A49FA7" w14:textId="77777777" w:rsidTr="006D5C4F">
        <w:tc>
          <w:tcPr>
            <w:tcW w:w="1018" w:type="dxa"/>
          </w:tcPr>
          <w:p w14:paraId="2859332D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71" w:type="dxa"/>
          </w:tcPr>
          <w:p w14:paraId="010D1D64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  <w:p w14:paraId="6F2D4936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649" w:type="dxa"/>
            <w:vAlign w:val="center"/>
          </w:tcPr>
          <w:p w14:paraId="375E8C30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36" w:type="dxa"/>
            <w:vAlign w:val="center"/>
          </w:tcPr>
          <w:p w14:paraId="4134DE49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jc w:val="center"/>
              <w:rPr>
                <w:rFonts w:eastAsia="Times New Roman" w:cstheme="minorHAnsi"/>
              </w:rPr>
            </w:pPr>
            <w:r w:rsidRPr="00F567CF">
              <w:rPr>
                <w:rFonts w:eastAsia="Times New Roman" w:cstheme="minorHAnsi"/>
              </w:rPr>
              <w:t>Tak/Nie*</w:t>
            </w:r>
          </w:p>
        </w:tc>
        <w:tc>
          <w:tcPr>
            <w:tcW w:w="1612" w:type="dxa"/>
          </w:tcPr>
          <w:p w14:paraId="24406FFC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  <w:tc>
          <w:tcPr>
            <w:tcW w:w="1476" w:type="dxa"/>
          </w:tcPr>
          <w:p w14:paraId="5714EBBD" w14:textId="77777777" w:rsidR="00F567CF" w:rsidRPr="00F567CF" w:rsidRDefault="00F567CF" w:rsidP="00F567CF">
            <w:pPr>
              <w:autoSpaceDE w:val="0"/>
              <w:autoSpaceDN w:val="0"/>
              <w:adjustRightInd w:val="0"/>
              <w:spacing w:after="20"/>
              <w:rPr>
                <w:rFonts w:eastAsia="Times New Roman" w:cstheme="minorHAnsi"/>
              </w:rPr>
            </w:pPr>
          </w:p>
        </w:tc>
      </w:tr>
    </w:tbl>
    <w:p w14:paraId="7BBF109C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6BED2D0D" w14:textId="77777777" w:rsidR="00F567CF" w:rsidRPr="00F567CF" w:rsidRDefault="00F567CF" w:rsidP="00F567CF">
      <w:pPr>
        <w:autoSpaceDE w:val="0"/>
        <w:autoSpaceDN w:val="0"/>
        <w:adjustRightInd w:val="0"/>
        <w:spacing w:after="2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F567CF">
        <w:rPr>
          <w:rFonts w:eastAsia="Times New Roman" w:cstheme="minorHAnsi"/>
          <w:kern w:val="0"/>
          <w:sz w:val="20"/>
          <w:szCs w:val="20"/>
          <w14:ligatures w14:val="none"/>
        </w:rPr>
        <w:t xml:space="preserve">*niewłaściwe skreślić </w:t>
      </w:r>
    </w:p>
    <w:p w14:paraId="04E639A5" w14:textId="77777777" w:rsidR="00F567CF" w:rsidRPr="00F567CF" w:rsidRDefault="00F567CF" w:rsidP="00F567CF">
      <w:pPr>
        <w:spacing w:after="0" w:line="276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F3E3467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06D1581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3915D9D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  <w:br/>
      </w:r>
    </w:p>
    <w:p w14:paraId="0AC11F9D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</w:p>
    <w:p w14:paraId="2DE679C4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20"/>
          <w:szCs w:val="20"/>
          <w14:ligatures w14:val="none"/>
        </w:rPr>
      </w:pPr>
    </w:p>
    <w:p w14:paraId="7DDA22B9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…………………………………………………………… </w:t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>………………………………………………………..</w:t>
      </w:r>
    </w:p>
    <w:p w14:paraId="34732132" w14:textId="77777777" w:rsidR="00F567CF" w:rsidRPr="00F567CF" w:rsidRDefault="00F567CF" w:rsidP="00F567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Miejscowość, data </w:t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F567CF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 xml:space="preserve">       Czytelny podpis Wykonawcy</w:t>
      </w:r>
    </w:p>
    <w:p w14:paraId="3FCD5D18" w14:textId="77777777" w:rsidR="00F567CF" w:rsidRPr="00F567CF" w:rsidRDefault="00F567CF" w:rsidP="00F567CF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44794B11" w14:textId="77777777" w:rsidR="00F567CF" w:rsidRPr="00F567CF" w:rsidRDefault="00F567CF" w:rsidP="00F567CF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32B7A207" w14:textId="77777777" w:rsidR="006A57DE" w:rsidRDefault="006A57DE"/>
    <w:sectPr w:rsidR="006A57DE" w:rsidSect="00F567CF">
      <w:headerReference w:type="default" r:id="rId13"/>
      <w:pgSz w:w="11906" w:h="16838"/>
      <w:pgMar w:top="1417" w:right="1417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6CE8" w14:textId="77777777" w:rsidR="008F07AC" w:rsidRDefault="008F07AC">
      <w:pPr>
        <w:spacing w:after="0" w:line="240" w:lineRule="auto"/>
      </w:pPr>
      <w:r>
        <w:separator/>
      </w:r>
    </w:p>
  </w:endnote>
  <w:endnote w:type="continuationSeparator" w:id="0">
    <w:p w14:paraId="0F93FBE0" w14:textId="77777777" w:rsidR="008F07AC" w:rsidRDefault="008F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677E" w14:textId="77777777" w:rsidR="008F07AC" w:rsidRDefault="008F07AC">
      <w:pPr>
        <w:spacing w:after="0" w:line="240" w:lineRule="auto"/>
      </w:pPr>
      <w:r>
        <w:separator/>
      </w:r>
    </w:p>
  </w:footnote>
  <w:footnote w:type="continuationSeparator" w:id="0">
    <w:p w14:paraId="2500BA05" w14:textId="77777777" w:rsidR="008F07AC" w:rsidRDefault="008F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B3D9" w14:textId="77777777" w:rsidR="000255A0" w:rsidRPr="0048506D" w:rsidRDefault="000255A0" w:rsidP="004B6763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30D7"/>
    <w:multiLevelType w:val="hybridMultilevel"/>
    <w:tmpl w:val="A40E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850B6"/>
    <w:multiLevelType w:val="hybridMultilevel"/>
    <w:tmpl w:val="61D45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1538B"/>
    <w:multiLevelType w:val="hybridMultilevel"/>
    <w:tmpl w:val="4D426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09357A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89093">
    <w:abstractNumId w:val="3"/>
  </w:num>
  <w:num w:numId="2" w16cid:durableId="1494444993">
    <w:abstractNumId w:val="0"/>
  </w:num>
  <w:num w:numId="3" w16cid:durableId="264731048">
    <w:abstractNumId w:val="5"/>
  </w:num>
  <w:num w:numId="4" w16cid:durableId="1802113988">
    <w:abstractNumId w:val="6"/>
  </w:num>
  <w:num w:numId="5" w16cid:durableId="1361593311">
    <w:abstractNumId w:val="2"/>
  </w:num>
  <w:num w:numId="6" w16cid:durableId="59334243">
    <w:abstractNumId w:val="4"/>
  </w:num>
  <w:num w:numId="7" w16cid:durableId="1632318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CF"/>
    <w:rsid w:val="000255A0"/>
    <w:rsid w:val="000731BC"/>
    <w:rsid w:val="00130CA6"/>
    <w:rsid w:val="001B5058"/>
    <w:rsid w:val="00296925"/>
    <w:rsid w:val="00305103"/>
    <w:rsid w:val="003C3A39"/>
    <w:rsid w:val="005A4355"/>
    <w:rsid w:val="005C7130"/>
    <w:rsid w:val="0069437B"/>
    <w:rsid w:val="0069596D"/>
    <w:rsid w:val="006A57DE"/>
    <w:rsid w:val="00735063"/>
    <w:rsid w:val="00740AF4"/>
    <w:rsid w:val="008010CB"/>
    <w:rsid w:val="008867DF"/>
    <w:rsid w:val="008F07AC"/>
    <w:rsid w:val="00906F82"/>
    <w:rsid w:val="00A061CD"/>
    <w:rsid w:val="00A730F2"/>
    <w:rsid w:val="00AC0AEA"/>
    <w:rsid w:val="00B274C1"/>
    <w:rsid w:val="00B32DE3"/>
    <w:rsid w:val="00CC7790"/>
    <w:rsid w:val="00E15FD6"/>
    <w:rsid w:val="00E66B7E"/>
    <w:rsid w:val="00F37F35"/>
    <w:rsid w:val="00F567CF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842F"/>
  <w15:chartTrackingRefBased/>
  <w15:docId w15:val="{80D14C5A-6828-4BBB-888B-F6F4837D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67C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rsid w:val="00F567CF"/>
    <w:rPr>
      <w:rFonts w:ascii="Calibri" w:eastAsia="Times New Roman" w:hAnsi="Calibri" w:cs="Times New Roman"/>
      <w:kern w:val="0"/>
      <w14:ligatures w14:val="none"/>
    </w:rPr>
  </w:style>
  <w:style w:type="table" w:styleId="Tabela-Siatka">
    <w:name w:val="Table Grid"/>
    <w:basedOn w:val="Standardowy"/>
    <w:rsid w:val="00F567C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67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67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7DF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1B5058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unhideWhenUsed/>
    <w:rsid w:val="001B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czta.onet.pl/NowaWiadomosc/Do/QlIkBFQ6QUFhIVRZX192dnQBeCtCchE7Bhd%2FdwNGUVBwEhQHHFJGXA0LBF0UCkNRX0hBJ1MEBltSXwNWVkoUVCZDE1EbEQB2cAlbQ0B9MSFHMQsVLkg3BEoqLxYXFgZpI1ZRIg%3D%3D" TargetMode="External"/><Relationship Id="rId12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@cus.ugczarnko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mila.urbanska@cus.ugczarn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ila.urbanska@cus.ugczarnk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2771</Words>
  <Characters>16630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Fąferek</dc:creator>
  <cp:keywords/>
  <dc:description/>
  <cp:lastModifiedBy>Rafał Jaworski</cp:lastModifiedBy>
  <cp:revision>8</cp:revision>
  <dcterms:created xsi:type="dcterms:W3CDTF">2026-02-04T10:22:00Z</dcterms:created>
  <dcterms:modified xsi:type="dcterms:W3CDTF">2026-02-10T08:42:00Z</dcterms:modified>
</cp:coreProperties>
</file>